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C795B" w:rsidRDefault="007C795B">
      <w:r>
        <w:rPr>
          <w:noProof/>
        </w:rPr>
        <w:drawing>
          <wp:inline distT="0" distB="0" distL="0" distR="0">
            <wp:extent cx="5943600" cy="8724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ADV Logo.png"/>
                    <pic:cNvPicPr/>
                  </pic:nvPicPr>
                  <pic:blipFill>
                    <a:blip r:embed="rId8">
                      <a:extLst>
                        <a:ext uri="{28A0092B-C50C-407E-A947-70E740481C1C}">
                          <a14:useLocalDpi xmlns:a14="http://schemas.microsoft.com/office/drawing/2010/main" val="0"/>
                        </a:ext>
                      </a:extLst>
                    </a:blip>
                    <a:stretch>
                      <a:fillRect/>
                    </a:stretch>
                  </pic:blipFill>
                  <pic:spPr>
                    <a:xfrm>
                      <a:off x="0" y="0"/>
                      <a:ext cx="5943600" cy="872490"/>
                    </a:xfrm>
                    <a:prstGeom prst="rect">
                      <a:avLst/>
                    </a:prstGeom>
                  </pic:spPr>
                </pic:pic>
              </a:graphicData>
            </a:graphic>
          </wp:inline>
        </w:drawing>
      </w:r>
    </w:p>
    <w:p w:rsidR="007C795B" w:rsidRPr="007C795B" w:rsidRDefault="007C795B" w:rsidP="007C795B"/>
    <w:p w:rsidR="007C795B" w:rsidRDefault="007C795B" w:rsidP="007C795B"/>
    <w:p w:rsidR="00C520A0" w:rsidRDefault="00C520A0" w:rsidP="007C795B"/>
    <w:p w:rsidR="007C795B" w:rsidRDefault="007C795B" w:rsidP="007C795B"/>
    <w:p w:rsidR="00852D03" w:rsidRDefault="00852D03" w:rsidP="0053069E">
      <w:pPr>
        <w:tabs>
          <w:tab w:val="left" w:pos="4080"/>
        </w:tabs>
        <w:spacing w:after="0" w:line="240" w:lineRule="auto"/>
        <w:jc w:val="center"/>
        <w:rPr>
          <w:rFonts w:ascii="Century Gothic" w:hAnsi="Century Gothic"/>
          <w:b/>
          <w:sz w:val="72"/>
        </w:rPr>
      </w:pPr>
      <w:r>
        <w:rPr>
          <w:rFonts w:ascii="Century Gothic" w:hAnsi="Century Gothic"/>
          <w:b/>
          <w:sz w:val="72"/>
        </w:rPr>
        <w:t>CORPORATE</w:t>
      </w:r>
    </w:p>
    <w:p w:rsidR="0053069E" w:rsidRDefault="00F05FF1" w:rsidP="0053069E">
      <w:pPr>
        <w:tabs>
          <w:tab w:val="left" w:pos="4080"/>
        </w:tabs>
        <w:spacing w:after="0" w:line="240" w:lineRule="auto"/>
        <w:jc w:val="center"/>
        <w:rPr>
          <w:rFonts w:ascii="Century Gothic" w:hAnsi="Century Gothic"/>
          <w:b/>
          <w:sz w:val="72"/>
        </w:rPr>
      </w:pPr>
      <w:r>
        <w:rPr>
          <w:rFonts w:ascii="Century Gothic" w:hAnsi="Century Gothic"/>
          <w:b/>
          <w:sz w:val="72"/>
        </w:rPr>
        <w:t xml:space="preserve">HEALTH &amp; </w:t>
      </w:r>
      <w:r w:rsidR="00CB6E47" w:rsidRPr="00611A95">
        <w:rPr>
          <w:rFonts w:ascii="Century Gothic" w:hAnsi="Century Gothic"/>
          <w:b/>
          <w:sz w:val="72"/>
        </w:rPr>
        <w:t xml:space="preserve">SAFETY </w:t>
      </w:r>
    </w:p>
    <w:p w:rsidR="007C795B" w:rsidRPr="00611A95" w:rsidRDefault="00CB6E47" w:rsidP="0053069E">
      <w:pPr>
        <w:tabs>
          <w:tab w:val="left" w:pos="4080"/>
        </w:tabs>
        <w:spacing w:after="0" w:line="240" w:lineRule="auto"/>
        <w:jc w:val="center"/>
        <w:rPr>
          <w:rFonts w:ascii="Century Gothic" w:hAnsi="Century Gothic"/>
          <w:b/>
          <w:sz w:val="72"/>
        </w:rPr>
      </w:pPr>
      <w:r w:rsidRPr="00611A95">
        <w:rPr>
          <w:rFonts w:ascii="Century Gothic" w:hAnsi="Century Gothic"/>
          <w:b/>
          <w:sz w:val="72"/>
        </w:rPr>
        <w:t>MANUAL</w:t>
      </w:r>
    </w:p>
    <w:p w:rsidR="007C795B" w:rsidRDefault="007C795B" w:rsidP="007C795B">
      <w:pPr>
        <w:rPr>
          <w:rFonts w:ascii="Century Gothic" w:hAnsi="Century Gothic"/>
          <w:b/>
          <w:sz w:val="56"/>
        </w:rPr>
      </w:pPr>
    </w:p>
    <w:p w:rsidR="00611A95" w:rsidRPr="007C795B" w:rsidRDefault="00611A95" w:rsidP="007C795B">
      <w:pPr>
        <w:rPr>
          <w:rFonts w:ascii="Century Gothic" w:hAnsi="Century Gothic"/>
          <w:sz w:val="40"/>
        </w:rPr>
      </w:pPr>
    </w:p>
    <w:p w:rsidR="007C795B" w:rsidRPr="007C795B" w:rsidRDefault="007C795B" w:rsidP="007C795B">
      <w:pPr>
        <w:rPr>
          <w:rFonts w:ascii="Century Gothic" w:hAnsi="Century Gothic"/>
          <w:sz w:val="40"/>
        </w:rPr>
      </w:pPr>
    </w:p>
    <w:p w:rsidR="007C795B" w:rsidRPr="007C795B" w:rsidRDefault="007C795B" w:rsidP="007C795B">
      <w:pPr>
        <w:rPr>
          <w:rFonts w:ascii="Century Gothic" w:hAnsi="Century Gothic"/>
          <w:sz w:val="40"/>
        </w:rPr>
      </w:pPr>
    </w:p>
    <w:p w:rsidR="007C795B" w:rsidRDefault="007C795B" w:rsidP="007C795B">
      <w:pPr>
        <w:rPr>
          <w:rFonts w:ascii="Century Gothic" w:hAnsi="Century Gothic"/>
          <w:sz w:val="40"/>
        </w:rPr>
      </w:pPr>
    </w:p>
    <w:p w:rsidR="00413A1A" w:rsidRDefault="00413A1A" w:rsidP="007C795B">
      <w:pPr>
        <w:rPr>
          <w:rFonts w:ascii="Century Gothic" w:hAnsi="Century Gothic"/>
          <w:sz w:val="40"/>
        </w:rPr>
      </w:pPr>
    </w:p>
    <w:p w:rsidR="007C795B" w:rsidRDefault="007C795B" w:rsidP="007C795B">
      <w:pPr>
        <w:rPr>
          <w:rFonts w:ascii="Century Gothic" w:hAnsi="Century Gothic"/>
          <w:sz w:val="40"/>
        </w:rPr>
      </w:pPr>
    </w:p>
    <w:p w:rsidR="00611A95" w:rsidRPr="007C795B" w:rsidRDefault="00611A95" w:rsidP="007C795B">
      <w:pPr>
        <w:rPr>
          <w:rFonts w:ascii="Century Gothic" w:hAnsi="Century Gothic"/>
          <w:sz w:val="40"/>
        </w:rPr>
      </w:pPr>
    </w:p>
    <w:p w:rsidR="00413A1A" w:rsidRPr="00FB7BE1" w:rsidRDefault="00413A1A" w:rsidP="00413A1A">
      <w:pPr>
        <w:tabs>
          <w:tab w:val="left" w:pos="6150"/>
        </w:tabs>
        <w:spacing w:after="0" w:line="240" w:lineRule="auto"/>
        <w:rPr>
          <w:rFonts w:ascii="Century Gothic" w:hAnsi="Century Gothic"/>
        </w:rPr>
      </w:pPr>
      <w:r w:rsidRPr="00FB7BE1">
        <w:rPr>
          <w:rFonts w:ascii="Century Gothic" w:hAnsi="Century Gothic"/>
        </w:rPr>
        <w:t>ADVANTUS CORPORATION</w:t>
      </w:r>
    </w:p>
    <w:p w:rsidR="00413A1A" w:rsidRPr="00FB7BE1" w:rsidRDefault="00852D03" w:rsidP="00413A1A">
      <w:pPr>
        <w:tabs>
          <w:tab w:val="left" w:pos="6150"/>
        </w:tabs>
        <w:spacing w:after="0" w:line="240" w:lineRule="auto"/>
        <w:rPr>
          <w:rFonts w:ascii="Century Gothic" w:hAnsi="Century Gothic"/>
        </w:rPr>
      </w:pPr>
      <w:r>
        <w:rPr>
          <w:rFonts w:ascii="Century Gothic" w:hAnsi="Century Gothic"/>
        </w:rPr>
        <w:t>12276 San Jose Blvd., #618</w:t>
      </w:r>
    </w:p>
    <w:p w:rsidR="00413A1A" w:rsidRPr="00FB7BE1" w:rsidRDefault="00413A1A" w:rsidP="00413A1A">
      <w:pPr>
        <w:tabs>
          <w:tab w:val="left" w:pos="6150"/>
        </w:tabs>
        <w:spacing w:after="0" w:line="240" w:lineRule="auto"/>
        <w:rPr>
          <w:rFonts w:ascii="Century Gothic" w:hAnsi="Century Gothic"/>
        </w:rPr>
      </w:pPr>
      <w:r w:rsidRPr="00FB7BE1">
        <w:rPr>
          <w:rFonts w:ascii="Century Gothic" w:hAnsi="Century Gothic"/>
        </w:rPr>
        <w:t>Jacksonville, FL 322</w:t>
      </w:r>
      <w:r w:rsidR="00852D03">
        <w:rPr>
          <w:rFonts w:ascii="Century Gothic" w:hAnsi="Century Gothic"/>
        </w:rPr>
        <w:t>23</w:t>
      </w:r>
    </w:p>
    <w:p w:rsidR="00611A95" w:rsidRDefault="00611A95" w:rsidP="0053069E">
      <w:pPr>
        <w:tabs>
          <w:tab w:val="left" w:pos="6150"/>
        </w:tabs>
        <w:spacing w:after="0" w:line="240" w:lineRule="auto"/>
        <w:jc w:val="center"/>
        <w:rPr>
          <w:rFonts w:ascii="Century Gothic" w:hAnsi="Century Gothic"/>
          <w:b/>
          <w:sz w:val="36"/>
        </w:rPr>
      </w:pPr>
    </w:p>
    <w:p w:rsidR="00413A1A" w:rsidRPr="005A248A" w:rsidRDefault="00413A1A" w:rsidP="000C5B5C">
      <w:pPr>
        <w:tabs>
          <w:tab w:val="left" w:pos="6150"/>
        </w:tabs>
        <w:spacing w:after="120" w:line="240" w:lineRule="auto"/>
        <w:jc w:val="center"/>
        <w:rPr>
          <w:rFonts w:ascii="Century Gothic" w:hAnsi="Century Gothic"/>
          <w:b/>
          <w:sz w:val="36"/>
        </w:rPr>
      </w:pPr>
      <w:r w:rsidRPr="005A248A">
        <w:rPr>
          <w:rFonts w:ascii="Century Gothic" w:hAnsi="Century Gothic"/>
          <w:b/>
          <w:sz w:val="36"/>
        </w:rPr>
        <w:t>TABLE OF CONTENTS</w:t>
      </w:r>
    </w:p>
    <w:p w:rsidR="00BE4500" w:rsidRDefault="00BE4500" w:rsidP="0053069E">
      <w:pPr>
        <w:tabs>
          <w:tab w:val="left" w:pos="6150"/>
        </w:tabs>
        <w:spacing w:after="0" w:line="240" w:lineRule="auto"/>
        <w:rPr>
          <w:rFonts w:ascii="Century Gothic" w:hAnsi="Century Gothic"/>
          <w:b/>
          <w:sz w:val="24"/>
        </w:rPr>
      </w:pPr>
    </w:p>
    <w:p w:rsidR="00C24F86" w:rsidRPr="00C24F86" w:rsidRDefault="00C24F86" w:rsidP="00BE4500">
      <w:pPr>
        <w:tabs>
          <w:tab w:val="left" w:pos="6150"/>
        </w:tabs>
        <w:spacing w:after="80" w:line="240" w:lineRule="auto"/>
        <w:rPr>
          <w:rFonts w:ascii="Century Gothic" w:hAnsi="Century Gothic"/>
          <w:b/>
          <w:sz w:val="24"/>
        </w:rPr>
      </w:pPr>
      <w:r w:rsidRPr="0053069E">
        <w:rPr>
          <w:rFonts w:ascii="Century Gothic" w:hAnsi="Century Gothic"/>
          <w:b/>
          <w:caps/>
          <w:sz w:val="24"/>
        </w:rPr>
        <w:t>Section 1</w:t>
      </w:r>
      <w:r w:rsidRPr="00C24F86">
        <w:rPr>
          <w:rFonts w:ascii="Century Gothic" w:hAnsi="Century Gothic"/>
          <w:b/>
          <w:sz w:val="24"/>
        </w:rPr>
        <w:t xml:space="preserve">: </w:t>
      </w:r>
      <w:r w:rsidRPr="0053069E">
        <w:rPr>
          <w:rFonts w:ascii="Century Gothic" w:hAnsi="Century Gothic"/>
          <w:b/>
          <w:caps/>
          <w:sz w:val="24"/>
        </w:rPr>
        <w:t>General Job Safety</w:t>
      </w:r>
      <w:r w:rsidR="00B226E8">
        <w:rPr>
          <w:rFonts w:ascii="Century Gothic" w:hAnsi="Century Gothic"/>
          <w:b/>
          <w:sz w:val="24"/>
        </w:rPr>
        <w:tab/>
      </w:r>
      <w:r w:rsidR="00B226E8">
        <w:rPr>
          <w:rFonts w:ascii="Century Gothic" w:hAnsi="Century Gothic"/>
          <w:b/>
          <w:sz w:val="24"/>
        </w:rPr>
        <w:tab/>
      </w:r>
      <w:r w:rsidR="00B226E8">
        <w:rPr>
          <w:rFonts w:ascii="Century Gothic" w:hAnsi="Century Gothic"/>
          <w:b/>
          <w:sz w:val="24"/>
        </w:rPr>
        <w:tab/>
      </w:r>
      <w:r w:rsidR="00B226E8">
        <w:rPr>
          <w:rFonts w:ascii="Century Gothic" w:hAnsi="Century Gothic"/>
          <w:b/>
          <w:sz w:val="24"/>
        </w:rPr>
        <w:tab/>
      </w:r>
    </w:p>
    <w:p w:rsidR="00413A1A" w:rsidRPr="00413A1A" w:rsidRDefault="00C24F86" w:rsidP="00BE4500">
      <w:pPr>
        <w:tabs>
          <w:tab w:val="left" w:pos="6150"/>
        </w:tabs>
        <w:spacing w:after="80" w:line="240" w:lineRule="auto"/>
        <w:rPr>
          <w:rFonts w:ascii="Century Gothic" w:hAnsi="Century Gothic"/>
          <w:sz w:val="24"/>
        </w:rPr>
      </w:pPr>
      <w:r>
        <w:rPr>
          <w:rFonts w:ascii="Century Gothic" w:hAnsi="Century Gothic"/>
          <w:sz w:val="24"/>
        </w:rPr>
        <w:t xml:space="preserve">1.1 </w:t>
      </w:r>
      <w:r w:rsidR="00DB0219">
        <w:rPr>
          <w:rFonts w:ascii="Century Gothic" w:hAnsi="Century Gothic"/>
          <w:sz w:val="24"/>
        </w:rPr>
        <w:t xml:space="preserve">Safety </w:t>
      </w:r>
      <w:r w:rsidR="00413A1A" w:rsidRPr="00413A1A">
        <w:rPr>
          <w:rFonts w:ascii="Century Gothic" w:hAnsi="Century Gothic"/>
          <w:sz w:val="24"/>
        </w:rPr>
        <w:t>Objective</w:t>
      </w:r>
      <w:r w:rsidR="00F45499">
        <w:rPr>
          <w:rFonts w:ascii="Century Gothic" w:hAnsi="Century Gothic"/>
          <w:sz w:val="24"/>
        </w:rPr>
        <w:tab/>
      </w:r>
      <w:r w:rsidR="00F45499">
        <w:rPr>
          <w:rFonts w:ascii="Century Gothic" w:hAnsi="Century Gothic"/>
          <w:sz w:val="24"/>
        </w:rPr>
        <w:tab/>
      </w:r>
      <w:r w:rsidR="00F45499">
        <w:rPr>
          <w:rFonts w:ascii="Century Gothic" w:hAnsi="Century Gothic"/>
          <w:sz w:val="24"/>
        </w:rPr>
        <w:tab/>
      </w:r>
      <w:r w:rsidR="00F45499">
        <w:rPr>
          <w:rFonts w:ascii="Century Gothic" w:hAnsi="Century Gothic"/>
          <w:sz w:val="24"/>
        </w:rPr>
        <w:tab/>
      </w:r>
      <w:r w:rsidR="00B226E8">
        <w:rPr>
          <w:rFonts w:ascii="Century Gothic" w:hAnsi="Century Gothic"/>
          <w:sz w:val="24"/>
        </w:rPr>
        <w:t>3</w:t>
      </w:r>
    </w:p>
    <w:p w:rsidR="00B929B8" w:rsidRDefault="00C24F86" w:rsidP="00BE4500">
      <w:pPr>
        <w:tabs>
          <w:tab w:val="left" w:pos="6150"/>
        </w:tabs>
        <w:spacing w:after="80" w:line="240" w:lineRule="auto"/>
        <w:rPr>
          <w:rFonts w:ascii="Century Gothic" w:hAnsi="Century Gothic"/>
          <w:sz w:val="24"/>
        </w:rPr>
      </w:pPr>
      <w:r>
        <w:rPr>
          <w:rFonts w:ascii="Century Gothic" w:hAnsi="Century Gothic"/>
          <w:sz w:val="24"/>
        </w:rPr>
        <w:t xml:space="preserve">1.2 </w:t>
      </w:r>
      <w:r w:rsidR="00B929B8" w:rsidRPr="00413A1A">
        <w:rPr>
          <w:rFonts w:ascii="Century Gothic" w:hAnsi="Century Gothic"/>
          <w:sz w:val="24"/>
        </w:rPr>
        <w:t>Administration</w:t>
      </w:r>
      <w:r w:rsidR="00B929B8">
        <w:rPr>
          <w:rFonts w:ascii="Century Gothic" w:hAnsi="Century Gothic"/>
          <w:sz w:val="24"/>
        </w:rPr>
        <w:tab/>
      </w:r>
      <w:r w:rsidR="00B929B8">
        <w:rPr>
          <w:rFonts w:ascii="Century Gothic" w:hAnsi="Century Gothic"/>
          <w:sz w:val="24"/>
        </w:rPr>
        <w:tab/>
      </w:r>
      <w:r w:rsidR="00B929B8">
        <w:rPr>
          <w:rFonts w:ascii="Century Gothic" w:hAnsi="Century Gothic"/>
          <w:sz w:val="24"/>
        </w:rPr>
        <w:tab/>
      </w:r>
      <w:r w:rsidR="00B929B8">
        <w:rPr>
          <w:rFonts w:ascii="Century Gothic" w:hAnsi="Century Gothic"/>
          <w:sz w:val="24"/>
        </w:rPr>
        <w:tab/>
      </w:r>
      <w:r w:rsidR="00B226E8">
        <w:rPr>
          <w:rFonts w:ascii="Century Gothic" w:hAnsi="Century Gothic"/>
          <w:sz w:val="24"/>
        </w:rPr>
        <w:t>3</w:t>
      </w:r>
    </w:p>
    <w:p w:rsidR="00007831" w:rsidRDefault="00C24F86" w:rsidP="00BE4500">
      <w:pPr>
        <w:tabs>
          <w:tab w:val="left" w:pos="6150"/>
        </w:tabs>
        <w:spacing w:after="80" w:line="240" w:lineRule="auto"/>
        <w:rPr>
          <w:rFonts w:ascii="Century Gothic" w:hAnsi="Century Gothic"/>
          <w:sz w:val="24"/>
        </w:rPr>
      </w:pPr>
      <w:r>
        <w:rPr>
          <w:rFonts w:ascii="Century Gothic" w:hAnsi="Century Gothic"/>
          <w:sz w:val="24"/>
        </w:rPr>
        <w:t xml:space="preserve">1.3 </w:t>
      </w:r>
      <w:r w:rsidR="00547212">
        <w:rPr>
          <w:rFonts w:ascii="Century Gothic" w:hAnsi="Century Gothic"/>
          <w:sz w:val="24"/>
        </w:rPr>
        <w:t>Safety Rules</w:t>
      </w:r>
      <w:r w:rsidR="00F45499">
        <w:rPr>
          <w:rFonts w:ascii="Century Gothic" w:hAnsi="Century Gothic"/>
          <w:sz w:val="24"/>
        </w:rPr>
        <w:tab/>
      </w:r>
      <w:r w:rsidR="00F45499">
        <w:rPr>
          <w:rFonts w:ascii="Century Gothic" w:hAnsi="Century Gothic"/>
          <w:sz w:val="24"/>
        </w:rPr>
        <w:tab/>
      </w:r>
      <w:r w:rsidR="00F45499">
        <w:rPr>
          <w:rFonts w:ascii="Century Gothic" w:hAnsi="Century Gothic"/>
          <w:sz w:val="24"/>
        </w:rPr>
        <w:tab/>
      </w:r>
      <w:r w:rsidR="00F45499">
        <w:rPr>
          <w:rFonts w:ascii="Century Gothic" w:hAnsi="Century Gothic"/>
          <w:sz w:val="24"/>
        </w:rPr>
        <w:tab/>
      </w:r>
      <w:r w:rsidR="00B226E8">
        <w:rPr>
          <w:rFonts w:ascii="Century Gothic" w:hAnsi="Century Gothic"/>
          <w:sz w:val="24"/>
        </w:rPr>
        <w:t>3</w:t>
      </w:r>
      <w:r w:rsidR="00F45499">
        <w:rPr>
          <w:rFonts w:ascii="Century Gothic" w:hAnsi="Century Gothic"/>
          <w:sz w:val="24"/>
        </w:rPr>
        <w:tab/>
      </w:r>
    </w:p>
    <w:p w:rsidR="00007831" w:rsidRDefault="00C24F86" w:rsidP="00BE4500">
      <w:pPr>
        <w:tabs>
          <w:tab w:val="left" w:pos="6150"/>
        </w:tabs>
        <w:spacing w:after="80" w:line="240" w:lineRule="auto"/>
        <w:rPr>
          <w:rFonts w:ascii="Century Gothic" w:hAnsi="Century Gothic"/>
          <w:sz w:val="24"/>
        </w:rPr>
      </w:pPr>
      <w:r>
        <w:rPr>
          <w:rFonts w:ascii="Century Gothic" w:hAnsi="Century Gothic"/>
          <w:sz w:val="24"/>
        </w:rPr>
        <w:t xml:space="preserve">1.4 </w:t>
      </w:r>
      <w:r w:rsidR="001871A0">
        <w:rPr>
          <w:rFonts w:ascii="Century Gothic" w:hAnsi="Century Gothic"/>
          <w:sz w:val="24"/>
        </w:rPr>
        <w:t>Safe Work Practices</w:t>
      </w:r>
      <w:r w:rsidR="00F45499">
        <w:rPr>
          <w:rFonts w:ascii="Century Gothic" w:hAnsi="Century Gothic"/>
          <w:sz w:val="24"/>
        </w:rPr>
        <w:tab/>
      </w:r>
      <w:r w:rsidR="00F45499">
        <w:rPr>
          <w:rFonts w:ascii="Century Gothic" w:hAnsi="Century Gothic"/>
          <w:sz w:val="24"/>
        </w:rPr>
        <w:tab/>
      </w:r>
      <w:r w:rsidR="00F45499">
        <w:rPr>
          <w:rFonts w:ascii="Century Gothic" w:hAnsi="Century Gothic"/>
          <w:sz w:val="24"/>
        </w:rPr>
        <w:tab/>
      </w:r>
      <w:r w:rsidR="00F45499">
        <w:rPr>
          <w:rFonts w:ascii="Century Gothic" w:hAnsi="Century Gothic"/>
          <w:sz w:val="24"/>
        </w:rPr>
        <w:tab/>
      </w:r>
      <w:r w:rsidR="00B226E8">
        <w:rPr>
          <w:rFonts w:ascii="Century Gothic" w:hAnsi="Century Gothic"/>
          <w:sz w:val="24"/>
        </w:rPr>
        <w:t>5</w:t>
      </w:r>
    </w:p>
    <w:p w:rsidR="000C5B5C" w:rsidRDefault="006012DD" w:rsidP="00BE4500">
      <w:pPr>
        <w:tabs>
          <w:tab w:val="left" w:pos="6150"/>
        </w:tabs>
        <w:spacing w:after="80" w:line="240" w:lineRule="auto"/>
        <w:rPr>
          <w:rFonts w:ascii="Century Gothic" w:hAnsi="Century Gothic"/>
          <w:sz w:val="24"/>
        </w:rPr>
      </w:pPr>
      <w:r>
        <w:rPr>
          <w:rFonts w:ascii="Century Gothic" w:hAnsi="Century Gothic"/>
          <w:sz w:val="24"/>
        </w:rPr>
        <w:t>1.5 Drug and Alcohol Policy</w:t>
      </w:r>
      <w:r w:rsidR="00B226E8">
        <w:rPr>
          <w:rFonts w:ascii="Century Gothic" w:hAnsi="Century Gothic"/>
          <w:sz w:val="24"/>
        </w:rPr>
        <w:tab/>
      </w:r>
      <w:r w:rsidR="00B226E8">
        <w:rPr>
          <w:rFonts w:ascii="Century Gothic" w:hAnsi="Century Gothic"/>
          <w:sz w:val="24"/>
        </w:rPr>
        <w:tab/>
      </w:r>
      <w:r w:rsidR="00B226E8">
        <w:rPr>
          <w:rFonts w:ascii="Century Gothic" w:hAnsi="Century Gothic"/>
          <w:sz w:val="24"/>
        </w:rPr>
        <w:tab/>
      </w:r>
      <w:r w:rsidR="00B226E8">
        <w:rPr>
          <w:rFonts w:ascii="Century Gothic" w:hAnsi="Century Gothic"/>
          <w:sz w:val="24"/>
        </w:rPr>
        <w:tab/>
        <w:t>6</w:t>
      </w:r>
    </w:p>
    <w:p w:rsidR="006012DD" w:rsidRDefault="006012DD" w:rsidP="00BE4500">
      <w:pPr>
        <w:tabs>
          <w:tab w:val="left" w:pos="6150"/>
        </w:tabs>
        <w:spacing w:after="80" w:line="240" w:lineRule="auto"/>
        <w:rPr>
          <w:rFonts w:ascii="Century Gothic" w:hAnsi="Century Gothic"/>
          <w:sz w:val="24"/>
        </w:rPr>
      </w:pPr>
      <w:r>
        <w:rPr>
          <w:rFonts w:ascii="Century Gothic" w:hAnsi="Century Gothic"/>
          <w:sz w:val="24"/>
        </w:rPr>
        <w:t>1.</w:t>
      </w:r>
      <w:r w:rsidR="000C5B5C">
        <w:rPr>
          <w:rFonts w:ascii="Century Gothic" w:hAnsi="Century Gothic"/>
          <w:sz w:val="24"/>
        </w:rPr>
        <w:t>7</w:t>
      </w:r>
      <w:r>
        <w:rPr>
          <w:rFonts w:ascii="Century Gothic" w:hAnsi="Century Gothic"/>
          <w:sz w:val="24"/>
        </w:rPr>
        <w:t xml:space="preserve"> First Aid Procedures</w:t>
      </w:r>
      <w:r w:rsidR="00B226E8">
        <w:rPr>
          <w:rFonts w:ascii="Century Gothic" w:hAnsi="Century Gothic"/>
          <w:sz w:val="24"/>
        </w:rPr>
        <w:tab/>
      </w:r>
      <w:r w:rsidR="00B226E8">
        <w:rPr>
          <w:rFonts w:ascii="Century Gothic" w:hAnsi="Century Gothic"/>
          <w:sz w:val="24"/>
        </w:rPr>
        <w:tab/>
      </w:r>
      <w:r w:rsidR="00B226E8">
        <w:rPr>
          <w:rFonts w:ascii="Century Gothic" w:hAnsi="Century Gothic"/>
          <w:sz w:val="24"/>
        </w:rPr>
        <w:tab/>
      </w:r>
      <w:r w:rsidR="00B226E8">
        <w:rPr>
          <w:rFonts w:ascii="Century Gothic" w:hAnsi="Century Gothic"/>
          <w:sz w:val="24"/>
        </w:rPr>
        <w:tab/>
        <w:t>23</w:t>
      </w:r>
    </w:p>
    <w:p w:rsidR="002612BC" w:rsidRDefault="002612BC" w:rsidP="00BE4500">
      <w:pPr>
        <w:tabs>
          <w:tab w:val="left" w:pos="6150"/>
        </w:tabs>
        <w:spacing w:after="80" w:line="240" w:lineRule="auto"/>
        <w:rPr>
          <w:rFonts w:ascii="Century Gothic" w:hAnsi="Century Gothic"/>
          <w:sz w:val="24"/>
        </w:rPr>
      </w:pPr>
      <w:r>
        <w:rPr>
          <w:rFonts w:ascii="Century Gothic" w:hAnsi="Century Gothic"/>
          <w:sz w:val="24"/>
        </w:rPr>
        <w:t>1.</w:t>
      </w:r>
      <w:r w:rsidR="000C5B5C">
        <w:rPr>
          <w:rFonts w:ascii="Century Gothic" w:hAnsi="Century Gothic"/>
          <w:sz w:val="24"/>
        </w:rPr>
        <w:t>8</w:t>
      </w:r>
      <w:r>
        <w:rPr>
          <w:rFonts w:ascii="Century Gothic" w:hAnsi="Century Gothic"/>
          <w:sz w:val="24"/>
        </w:rPr>
        <w:t xml:space="preserve"> Fire Safety</w:t>
      </w:r>
      <w:r w:rsidR="00B226E8">
        <w:rPr>
          <w:rFonts w:ascii="Century Gothic" w:hAnsi="Century Gothic"/>
          <w:sz w:val="24"/>
        </w:rPr>
        <w:tab/>
      </w:r>
      <w:r w:rsidR="00B226E8">
        <w:rPr>
          <w:rFonts w:ascii="Century Gothic" w:hAnsi="Century Gothic"/>
          <w:sz w:val="24"/>
        </w:rPr>
        <w:tab/>
      </w:r>
      <w:r w:rsidR="00B226E8">
        <w:rPr>
          <w:rFonts w:ascii="Century Gothic" w:hAnsi="Century Gothic"/>
          <w:sz w:val="24"/>
        </w:rPr>
        <w:tab/>
      </w:r>
      <w:r w:rsidR="00B226E8">
        <w:rPr>
          <w:rFonts w:ascii="Century Gothic" w:hAnsi="Century Gothic"/>
          <w:sz w:val="24"/>
        </w:rPr>
        <w:tab/>
        <w:t>24</w:t>
      </w:r>
    </w:p>
    <w:p w:rsidR="002612BC" w:rsidRDefault="002612BC" w:rsidP="00BE4500">
      <w:pPr>
        <w:tabs>
          <w:tab w:val="left" w:pos="6150"/>
        </w:tabs>
        <w:spacing w:after="80" w:line="240" w:lineRule="auto"/>
        <w:rPr>
          <w:rFonts w:ascii="Century Gothic" w:hAnsi="Century Gothic"/>
          <w:sz w:val="24"/>
        </w:rPr>
      </w:pPr>
      <w:r>
        <w:rPr>
          <w:rFonts w:ascii="Century Gothic" w:hAnsi="Century Gothic"/>
          <w:sz w:val="24"/>
        </w:rPr>
        <w:t>1.</w:t>
      </w:r>
      <w:r w:rsidR="000C5B5C">
        <w:rPr>
          <w:rFonts w:ascii="Century Gothic" w:hAnsi="Century Gothic"/>
          <w:sz w:val="24"/>
        </w:rPr>
        <w:t>9</w:t>
      </w:r>
      <w:r>
        <w:rPr>
          <w:rFonts w:ascii="Century Gothic" w:hAnsi="Century Gothic"/>
          <w:sz w:val="24"/>
        </w:rPr>
        <w:t xml:space="preserve"> Safety Committees</w:t>
      </w:r>
      <w:r w:rsidR="00B226E8">
        <w:rPr>
          <w:rFonts w:ascii="Century Gothic" w:hAnsi="Century Gothic"/>
          <w:sz w:val="24"/>
        </w:rPr>
        <w:tab/>
      </w:r>
      <w:r w:rsidR="00B226E8">
        <w:rPr>
          <w:rFonts w:ascii="Century Gothic" w:hAnsi="Century Gothic"/>
          <w:sz w:val="24"/>
        </w:rPr>
        <w:tab/>
      </w:r>
      <w:r w:rsidR="00B226E8">
        <w:rPr>
          <w:rFonts w:ascii="Century Gothic" w:hAnsi="Century Gothic"/>
          <w:sz w:val="24"/>
        </w:rPr>
        <w:tab/>
      </w:r>
      <w:r w:rsidR="00B226E8">
        <w:rPr>
          <w:rFonts w:ascii="Century Gothic" w:hAnsi="Century Gothic"/>
          <w:sz w:val="24"/>
        </w:rPr>
        <w:tab/>
        <w:t>25</w:t>
      </w:r>
    </w:p>
    <w:p w:rsidR="002612BC" w:rsidRPr="00EB2996" w:rsidRDefault="00EB2996" w:rsidP="00BE4500">
      <w:pPr>
        <w:tabs>
          <w:tab w:val="left" w:pos="6150"/>
        </w:tabs>
        <w:spacing w:after="80" w:line="240" w:lineRule="auto"/>
        <w:rPr>
          <w:rFonts w:ascii="Century Gothic" w:hAnsi="Century Gothic"/>
          <w:b/>
          <w:sz w:val="24"/>
        </w:rPr>
      </w:pPr>
      <w:r w:rsidRPr="0053069E">
        <w:rPr>
          <w:rFonts w:ascii="Century Gothic" w:hAnsi="Century Gothic"/>
          <w:b/>
          <w:caps/>
          <w:sz w:val="24"/>
        </w:rPr>
        <w:t>Section 2</w:t>
      </w:r>
      <w:r>
        <w:rPr>
          <w:rFonts w:ascii="Century Gothic" w:hAnsi="Century Gothic"/>
          <w:b/>
          <w:sz w:val="24"/>
        </w:rPr>
        <w:t xml:space="preserve">: </w:t>
      </w:r>
      <w:r w:rsidRPr="0053069E">
        <w:rPr>
          <w:rFonts w:ascii="Century Gothic" w:hAnsi="Century Gothic"/>
          <w:b/>
          <w:caps/>
          <w:sz w:val="24"/>
        </w:rPr>
        <w:t>Accident Investigation and Reporting</w:t>
      </w:r>
      <w:r w:rsidR="00B226E8">
        <w:rPr>
          <w:rFonts w:ascii="Century Gothic" w:hAnsi="Century Gothic"/>
          <w:b/>
          <w:sz w:val="24"/>
        </w:rPr>
        <w:tab/>
      </w:r>
      <w:r w:rsidR="00B226E8">
        <w:rPr>
          <w:rFonts w:ascii="Century Gothic" w:hAnsi="Century Gothic"/>
          <w:b/>
          <w:sz w:val="24"/>
        </w:rPr>
        <w:tab/>
      </w:r>
      <w:r w:rsidR="00B226E8">
        <w:rPr>
          <w:rFonts w:ascii="Century Gothic" w:hAnsi="Century Gothic"/>
          <w:b/>
          <w:sz w:val="24"/>
        </w:rPr>
        <w:tab/>
      </w:r>
      <w:r w:rsidR="00B226E8">
        <w:rPr>
          <w:rFonts w:ascii="Century Gothic" w:hAnsi="Century Gothic"/>
          <w:b/>
          <w:sz w:val="24"/>
        </w:rPr>
        <w:tab/>
      </w:r>
    </w:p>
    <w:p w:rsidR="00413A1A" w:rsidRDefault="00EB2996" w:rsidP="00BE4500">
      <w:pPr>
        <w:tabs>
          <w:tab w:val="left" w:pos="6150"/>
        </w:tabs>
        <w:spacing w:after="80" w:line="240" w:lineRule="auto"/>
        <w:rPr>
          <w:rFonts w:ascii="Century Gothic" w:hAnsi="Century Gothic"/>
          <w:sz w:val="24"/>
        </w:rPr>
      </w:pPr>
      <w:r>
        <w:rPr>
          <w:rFonts w:ascii="Century Gothic" w:hAnsi="Century Gothic"/>
          <w:sz w:val="24"/>
        </w:rPr>
        <w:t xml:space="preserve">2.1 </w:t>
      </w:r>
      <w:r w:rsidR="00413A1A" w:rsidRPr="00413A1A">
        <w:rPr>
          <w:rFonts w:ascii="Century Gothic" w:hAnsi="Century Gothic"/>
          <w:sz w:val="24"/>
        </w:rPr>
        <w:t>Reporting Injuries</w:t>
      </w:r>
      <w:r w:rsidR="0035427E">
        <w:rPr>
          <w:rFonts w:ascii="Century Gothic" w:hAnsi="Century Gothic"/>
          <w:sz w:val="24"/>
        </w:rPr>
        <w:t>/Accidents</w:t>
      </w:r>
      <w:r w:rsidR="00B226E8">
        <w:rPr>
          <w:rFonts w:ascii="Century Gothic" w:hAnsi="Century Gothic"/>
          <w:sz w:val="24"/>
        </w:rPr>
        <w:tab/>
      </w:r>
      <w:r w:rsidR="00B226E8">
        <w:rPr>
          <w:rFonts w:ascii="Century Gothic" w:hAnsi="Century Gothic"/>
          <w:sz w:val="24"/>
        </w:rPr>
        <w:tab/>
      </w:r>
      <w:r w:rsidR="00B226E8">
        <w:rPr>
          <w:rFonts w:ascii="Century Gothic" w:hAnsi="Century Gothic"/>
          <w:sz w:val="24"/>
        </w:rPr>
        <w:tab/>
      </w:r>
      <w:r w:rsidR="00B226E8">
        <w:rPr>
          <w:rFonts w:ascii="Century Gothic" w:hAnsi="Century Gothic"/>
          <w:sz w:val="24"/>
        </w:rPr>
        <w:tab/>
        <w:t>26</w:t>
      </w:r>
      <w:r w:rsidR="00547212">
        <w:rPr>
          <w:rFonts w:ascii="Century Gothic" w:hAnsi="Century Gothic"/>
          <w:sz w:val="24"/>
        </w:rPr>
        <w:tab/>
      </w:r>
      <w:r w:rsidR="00547212">
        <w:rPr>
          <w:rFonts w:ascii="Century Gothic" w:hAnsi="Century Gothic"/>
          <w:sz w:val="24"/>
        </w:rPr>
        <w:tab/>
      </w:r>
    </w:p>
    <w:p w:rsidR="00B929B8" w:rsidRDefault="009630C6" w:rsidP="00BE4500">
      <w:pPr>
        <w:tabs>
          <w:tab w:val="left" w:pos="6150"/>
        </w:tabs>
        <w:spacing w:after="80" w:line="240" w:lineRule="auto"/>
        <w:rPr>
          <w:rFonts w:ascii="Century Gothic" w:hAnsi="Century Gothic"/>
          <w:sz w:val="24"/>
        </w:rPr>
      </w:pPr>
      <w:r>
        <w:rPr>
          <w:rFonts w:ascii="Century Gothic" w:hAnsi="Century Gothic"/>
          <w:sz w:val="24"/>
        </w:rPr>
        <w:t>2.</w:t>
      </w:r>
      <w:r w:rsidR="00C17E39">
        <w:rPr>
          <w:rFonts w:ascii="Century Gothic" w:hAnsi="Century Gothic"/>
          <w:sz w:val="24"/>
        </w:rPr>
        <w:t>2</w:t>
      </w:r>
      <w:r>
        <w:rPr>
          <w:rFonts w:ascii="Century Gothic" w:hAnsi="Century Gothic"/>
          <w:sz w:val="24"/>
        </w:rPr>
        <w:t xml:space="preserve"> </w:t>
      </w:r>
      <w:r w:rsidR="00B929B8">
        <w:rPr>
          <w:rFonts w:ascii="Century Gothic" w:hAnsi="Century Gothic"/>
          <w:sz w:val="24"/>
        </w:rPr>
        <w:t>Records</w:t>
      </w:r>
      <w:r w:rsidR="00B929B8">
        <w:rPr>
          <w:rFonts w:ascii="Century Gothic" w:hAnsi="Century Gothic"/>
          <w:sz w:val="24"/>
        </w:rPr>
        <w:tab/>
      </w:r>
      <w:r w:rsidR="00B929B8">
        <w:rPr>
          <w:rFonts w:ascii="Century Gothic" w:hAnsi="Century Gothic"/>
          <w:sz w:val="24"/>
        </w:rPr>
        <w:tab/>
      </w:r>
      <w:r w:rsidR="00B929B8">
        <w:rPr>
          <w:rFonts w:ascii="Century Gothic" w:hAnsi="Century Gothic"/>
          <w:sz w:val="24"/>
        </w:rPr>
        <w:tab/>
      </w:r>
      <w:r w:rsidR="00B929B8">
        <w:rPr>
          <w:rFonts w:ascii="Century Gothic" w:hAnsi="Century Gothic"/>
          <w:sz w:val="24"/>
        </w:rPr>
        <w:tab/>
      </w:r>
      <w:r w:rsidR="00B226E8">
        <w:rPr>
          <w:rFonts w:ascii="Century Gothic" w:hAnsi="Century Gothic"/>
          <w:sz w:val="24"/>
        </w:rPr>
        <w:t>26</w:t>
      </w:r>
    </w:p>
    <w:p w:rsidR="00007831" w:rsidRDefault="009630C6" w:rsidP="00BE4500">
      <w:pPr>
        <w:tabs>
          <w:tab w:val="left" w:pos="6150"/>
        </w:tabs>
        <w:spacing w:after="80" w:line="240" w:lineRule="auto"/>
        <w:rPr>
          <w:rFonts w:ascii="Century Gothic" w:hAnsi="Century Gothic"/>
          <w:sz w:val="24"/>
        </w:rPr>
      </w:pPr>
      <w:r>
        <w:rPr>
          <w:rFonts w:ascii="Century Gothic" w:hAnsi="Century Gothic"/>
          <w:sz w:val="24"/>
        </w:rPr>
        <w:t>2.</w:t>
      </w:r>
      <w:r w:rsidR="00C17E39">
        <w:rPr>
          <w:rFonts w:ascii="Century Gothic" w:hAnsi="Century Gothic"/>
          <w:sz w:val="24"/>
        </w:rPr>
        <w:t>3</w:t>
      </w:r>
      <w:r>
        <w:rPr>
          <w:rFonts w:ascii="Century Gothic" w:hAnsi="Century Gothic"/>
          <w:sz w:val="24"/>
        </w:rPr>
        <w:t xml:space="preserve"> </w:t>
      </w:r>
      <w:r w:rsidR="00007831">
        <w:rPr>
          <w:rFonts w:ascii="Century Gothic" w:hAnsi="Century Gothic"/>
          <w:sz w:val="24"/>
        </w:rPr>
        <w:t>Notifications</w:t>
      </w:r>
      <w:r w:rsidR="00547212">
        <w:rPr>
          <w:rFonts w:ascii="Century Gothic" w:hAnsi="Century Gothic"/>
          <w:sz w:val="24"/>
        </w:rPr>
        <w:tab/>
      </w:r>
      <w:r w:rsidR="00547212">
        <w:rPr>
          <w:rFonts w:ascii="Century Gothic" w:hAnsi="Century Gothic"/>
          <w:sz w:val="24"/>
        </w:rPr>
        <w:tab/>
      </w:r>
      <w:r w:rsidR="00547212">
        <w:rPr>
          <w:rFonts w:ascii="Century Gothic" w:hAnsi="Century Gothic"/>
          <w:sz w:val="24"/>
        </w:rPr>
        <w:tab/>
      </w:r>
      <w:r w:rsidR="00547212">
        <w:rPr>
          <w:rFonts w:ascii="Century Gothic" w:hAnsi="Century Gothic"/>
          <w:sz w:val="24"/>
        </w:rPr>
        <w:tab/>
      </w:r>
      <w:r w:rsidR="00B226E8">
        <w:rPr>
          <w:rFonts w:ascii="Century Gothic" w:hAnsi="Century Gothic"/>
          <w:sz w:val="24"/>
        </w:rPr>
        <w:t>26</w:t>
      </w:r>
    </w:p>
    <w:p w:rsidR="00EB2996" w:rsidRPr="0053069E" w:rsidRDefault="009630C6" w:rsidP="00BE4500">
      <w:pPr>
        <w:tabs>
          <w:tab w:val="left" w:pos="6150"/>
        </w:tabs>
        <w:spacing w:after="80" w:line="240" w:lineRule="auto"/>
        <w:rPr>
          <w:rFonts w:ascii="Century Gothic" w:hAnsi="Century Gothic"/>
          <w:b/>
          <w:caps/>
          <w:sz w:val="24"/>
        </w:rPr>
      </w:pPr>
      <w:r w:rsidRPr="0053069E">
        <w:rPr>
          <w:rFonts w:ascii="Century Gothic" w:hAnsi="Century Gothic"/>
          <w:b/>
          <w:caps/>
          <w:sz w:val="24"/>
        </w:rPr>
        <w:t xml:space="preserve">Section </w:t>
      </w:r>
      <w:r w:rsidR="00852D03">
        <w:rPr>
          <w:rFonts w:ascii="Century Gothic" w:hAnsi="Century Gothic"/>
          <w:b/>
          <w:caps/>
          <w:sz w:val="24"/>
        </w:rPr>
        <w:t>3</w:t>
      </w:r>
      <w:r w:rsidRPr="0053069E">
        <w:rPr>
          <w:rFonts w:ascii="Century Gothic" w:hAnsi="Century Gothic"/>
          <w:b/>
          <w:caps/>
          <w:sz w:val="24"/>
        </w:rPr>
        <w:t xml:space="preserve">: </w:t>
      </w:r>
      <w:r w:rsidR="00EB2996" w:rsidRPr="0053069E">
        <w:rPr>
          <w:rFonts w:ascii="Century Gothic" w:hAnsi="Century Gothic"/>
          <w:b/>
          <w:caps/>
          <w:sz w:val="24"/>
        </w:rPr>
        <w:t xml:space="preserve">Emergency </w:t>
      </w:r>
      <w:r w:rsidR="005A248A" w:rsidRPr="0053069E">
        <w:rPr>
          <w:rFonts w:ascii="Century Gothic" w:hAnsi="Century Gothic"/>
          <w:b/>
          <w:caps/>
          <w:sz w:val="24"/>
        </w:rPr>
        <w:t>Evacuation Plan</w:t>
      </w:r>
      <w:r w:rsidR="00EB2996" w:rsidRPr="0053069E">
        <w:rPr>
          <w:rFonts w:ascii="Century Gothic" w:hAnsi="Century Gothic"/>
          <w:b/>
          <w:caps/>
          <w:sz w:val="24"/>
        </w:rPr>
        <w:tab/>
      </w:r>
      <w:r w:rsidR="00EB2996" w:rsidRPr="0053069E">
        <w:rPr>
          <w:rFonts w:ascii="Century Gothic" w:hAnsi="Century Gothic"/>
          <w:b/>
          <w:caps/>
          <w:sz w:val="24"/>
        </w:rPr>
        <w:tab/>
      </w:r>
      <w:r w:rsidR="00EB2996" w:rsidRPr="0053069E">
        <w:rPr>
          <w:rFonts w:ascii="Century Gothic" w:hAnsi="Century Gothic"/>
          <w:b/>
          <w:caps/>
          <w:sz w:val="24"/>
        </w:rPr>
        <w:tab/>
      </w:r>
      <w:r w:rsidR="00EB2996" w:rsidRPr="0053069E">
        <w:rPr>
          <w:rFonts w:ascii="Century Gothic" w:hAnsi="Century Gothic"/>
          <w:b/>
          <w:caps/>
          <w:sz w:val="24"/>
        </w:rPr>
        <w:tab/>
      </w:r>
    </w:p>
    <w:p w:rsidR="005A248A" w:rsidRDefault="00852D03" w:rsidP="00BE4500">
      <w:pPr>
        <w:tabs>
          <w:tab w:val="left" w:pos="6150"/>
        </w:tabs>
        <w:spacing w:after="80" w:line="240" w:lineRule="auto"/>
        <w:rPr>
          <w:rFonts w:ascii="Century Gothic" w:hAnsi="Century Gothic"/>
          <w:sz w:val="24"/>
        </w:rPr>
      </w:pPr>
      <w:r>
        <w:rPr>
          <w:rFonts w:ascii="Century Gothic" w:hAnsi="Century Gothic"/>
          <w:sz w:val="24"/>
        </w:rPr>
        <w:t>3</w:t>
      </w:r>
      <w:r w:rsidR="005A248A">
        <w:rPr>
          <w:rFonts w:ascii="Century Gothic" w:hAnsi="Century Gothic"/>
          <w:sz w:val="24"/>
        </w:rPr>
        <w:t>.1 Emergency Action Plan</w:t>
      </w:r>
      <w:r w:rsidR="00B226E8">
        <w:rPr>
          <w:rFonts w:ascii="Century Gothic" w:hAnsi="Century Gothic"/>
          <w:sz w:val="24"/>
        </w:rPr>
        <w:tab/>
      </w:r>
      <w:r w:rsidR="00B226E8">
        <w:rPr>
          <w:rFonts w:ascii="Century Gothic" w:hAnsi="Century Gothic"/>
          <w:sz w:val="24"/>
        </w:rPr>
        <w:tab/>
      </w:r>
      <w:r w:rsidR="00B226E8">
        <w:rPr>
          <w:rFonts w:ascii="Century Gothic" w:hAnsi="Century Gothic"/>
          <w:sz w:val="24"/>
        </w:rPr>
        <w:tab/>
      </w:r>
      <w:r w:rsidR="00B226E8">
        <w:rPr>
          <w:rFonts w:ascii="Century Gothic" w:hAnsi="Century Gothic"/>
          <w:sz w:val="24"/>
        </w:rPr>
        <w:tab/>
        <w:t>37</w:t>
      </w:r>
    </w:p>
    <w:p w:rsidR="005A248A" w:rsidRDefault="00852D03" w:rsidP="00BE4500">
      <w:pPr>
        <w:tabs>
          <w:tab w:val="left" w:pos="6150"/>
        </w:tabs>
        <w:spacing w:after="80" w:line="240" w:lineRule="auto"/>
        <w:rPr>
          <w:rFonts w:ascii="Century Gothic" w:hAnsi="Century Gothic"/>
          <w:sz w:val="24"/>
        </w:rPr>
      </w:pPr>
      <w:r>
        <w:rPr>
          <w:rFonts w:ascii="Century Gothic" w:hAnsi="Century Gothic"/>
          <w:sz w:val="24"/>
        </w:rPr>
        <w:t>3</w:t>
      </w:r>
      <w:r w:rsidR="009630C6">
        <w:rPr>
          <w:rFonts w:ascii="Century Gothic" w:hAnsi="Century Gothic"/>
          <w:sz w:val="24"/>
        </w:rPr>
        <w:t>.</w:t>
      </w:r>
      <w:r w:rsidR="005A248A">
        <w:rPr>
          <w:rFonts w:ascii="Century Gothic" w:hAnsi="Century Gothic"/>
          <w:sz w:val="24"/>
        </w:rPr>
        <w:t>2</w:t>
      </w:r>
      <w:r w:rsidR="009630C6">
        <w:rPr>
          <w:rFonts w:ascii="Century Gothic" w:hAnsi="Century Gothic"/>
          <w:sz w:val="24"/>
        </w:rPr>
        <w:t xml:space="preserve"> </w:t>
      </w:r>
      <w:r w:rsidR="00EB2996">
        <w:rPr>
          <w:rFonts w:ascii="Century Gothic" w:hAnsi="Century Gothic"/>
          <w:sz w:val="24"/>
        </w:rPr>
        <w:t>Emer</w:t>
      </w:r>
      <w:r w:rsidR="00830C2B">
        <w:rPr>
          <w:rFonts w:ascii="Century Gothic" w:hAnsi="Century Gothic"/>
          <w:sz w:val="24"/>
        </w:rPr>
        <w:t>gency Exit Doors and Routes</w:t>
      </w:r>
      <w:r w:rsidR="00B226E8">
        <w:rPr>
          <w:rFonts w:ascii="Century Gothic" w:hAnsi="Century Gothic"/>
          <w:sz w:val="24"/>
        </w:rPr>
        <w:tab/>
      </w:r>
      <w:r w:rsidR="00B226E8">
        <w:rPr>
          <w:rFonts w:ascii="Century Gothic" w:hAnsi="Century Gothic"/>
          <w:sz w:val="24"/>
        </w:rPr>
        <w:tab/>
      </w:r>
      <w:r w:rsidR="00B226E8">
        <w:rPr>
          <w:rFonts w:ascii="Century Gothic" w:hAnsi="Century Gothic"/>
          <w:sz w:val="24"/>
        </w:rPr>
        <w:tab/>
      </w:r>
      <w:r w:rsidR="00B226E8">
        <w:rPr>
          <w:rFonts w:ascii="Century Gothic" w:hAnsi="Century Gothic"/>
          <w:sz w:val="24"/>
        </w:rPr>
        <w:tab/>
        <w:t>38</w:t>
      </w:r>
    </w:p>
    <w:p w:rsidR="00EB2996" w:rsidRDefault="00852D03" w:rsidP="00BE4500">
      <w:pPr>
        <w:tabs>
          <w:tab w:val="left" w:pos="6150"/>
        </w:tabs>
        <w:spacing w:after="80" w:line="240" w:lineRule="auto"/>
        <w:rPr>
          <w:rFonts w:ascii="Century Gothic" w:hAnsi="Century Gothic"/>
          <w:sz w:val="24"/>
        </w:rPr>
      </w:pPr>
      <w:r>
        <w:rPr>
          <w:rFonts w:ascii="Century Gothic" w:hAnsi="Century Gothic"/>
          <w:sz w:val="24"/>
        </w:rPr>
        <w:t>3</w:t>
      </w:r>
      <w:r w:rsidR="005A248A">
        <w:rPr>
          <w:rFonts w:ascii="Century Gothic" w:hAnsi="Century Gothic"/>
          <w:sz w:val="24"/>
        </w:rPr>
        <w:t>.3 First Aid Responder Procedures</w:t>
      </w:r>
      <w:r w:rsidR="00B226E8">
        <w:rPr>
          <w:rFonts w:ascii="Century Gothic" w:hAnsi="Century Gothic"/>
          <w:sz w:val="24"/>
        </w:rPr>
        <w:tab/>
      </w:r>
      <w:r w:rsidR="00B226E8">
        <w:rPr>
          <w:rFonts w:ascii="Century Gothic" w:hAnsi="Century Gothic"/>
          <w:sz w:val="24"/>
        </w:rPr>
        <w:tab/>
      </w:r>
      <w:r w:rsidR="00B226E8">
        <w:rPr>
          <w:rFonts w:ascii="Century Gothic" w:hAnsi="Century Gothic"/>
          <w:sz w:val="24"/>
        </w:rPr>
        <w:tab/>
      </w:r>
      <w:r w:rsidR="00B226E8">
        <w:rPr>
          <w:rFonts w:ascii="Century Gothic" w:hAnsi="Century Gothic"/>
          <w:sz w:val="24"/>
        </w:rPr>
        <w:tab/>
        <w:t>40</w:t>
      </w:r>
      <w:r w:rsidR="00830C2B">
        <w:rPr>
          <w:rFonts w:ascii="Century Gothic" w:hAnsi="Century Gothic"/>
          <w:sz w:val="24"/>
        </w:rPr>
        <w:tab/>
      </w:r>
      <w:r w:rsidR="00830C2B">
        <w:rPr>
          <w:rFonts w:ascii="Century Gothic" w:hAnsi="Century Gothic"/>
          <w:sz w:val="24"/>
        </w:rPr>
        <w:tab/>
      </w:r>
      <w:r w:rsidR="00830C2B">
        <w:rPr>
          <w:rFonts w:ascii="Century Gothic" w:hAnsi="Century Gothic"/>
          <w:sz w:val="24"/>
        </w:rPr>
        <w:tab/>
      </w:r>
      <w:r w:rsidR="00830C2B">
        <w:rPr>
          <w:rFonts w:ascii="Century Gothic" w:hAnsi="Century Gothic"/>
          <w:sz w:val="24"/>
        </w:rPr>
        <w:tab/>
      </w:r>
    </w:p>
    <w:p w:rsidR="007C795B" w:rsidRDefault="007C795B" w:rsidP="007C795B">
      <w:pPr>
        <w:tabs>
          <w:tab w:val="left" w:pos="6150"/>
        </w:tabs>
        <w:rPr>
          <w:rFonts w:ascii="Century Gothic" w:hAnsi="Century Gothic"/>
          <w:sz w:val="40"/>
        </w:rPr>
      </w:pPr>
    </w:p>
    <w:p w:rsidR="00852D03" w:rsidRDefault="00852D03" w:rsidP="007C795B">
      <w:pPr>
        <w:tabs>
          <w:tab w:val="left" w:pos="6150"/>
        </w:tabs>
        <w:rPr>
          <w:rFonts w:ascii="Century Gothic" w:hAnsi="Century Gothic"/>
          <w:sz w:val="40"/>
        </w:rPr>
      </w:pPr>
    </w:p>
    <w:p w:rsidR="00852D03" w:rsidRDefault="00852D03" w:rsidP="007C795B">
      <w:pPr>
        <w:tabs>
          <w:tab w:val="left" w:pos="6150"/>
        </w:tabs>
        <w:rPr>
          <w:rFonts w:ascii="Century Gothic" w:hAnsi="Century Gothic"/>
          <w:sz w:val="40"/>
        </w:rPr>
      </w:pPr>
    </w:p>
    <w:p w:rsidR="00852D03" w:rsidRDefault="00852D03" w:rsidP="007C795B">
      <w:pPr>
        <w:tabs>
          <w:tab w:val="left" w:pos="6150"/>
        </w:tabs>
        <w:rPr>
          <w:rFonts w:ascii="Century Gothic" w:hAnsi="Century Gothic"/>
          <w:sz w:val="40"/>
        </w:rPr>
      </w:pPr>
    </w:p>
    <w:p w:rsidR="00852D03" w:rsidRDefault="00852D03" w:rsidP="007C795B">
      <w:pPr>
        <w:tabs>
          <w:tab w:val="left" w:pos="6150"/>
        </w:tabs>
        <w:rPr>
          <w:rFonts w:ascii="Century Gothic" w:hAnsi="Century Gothic"/>
          <w:sz w:val="40"/>
        </w:rPr>
      </w:pPr>
    </w:p>
    <w:p w:rsidR="00852D03" w:rsidRDefault="00852D03" w:rsidP="007C795B">
      <w:pPr>
        <w:tabs>
          <w:tab w:val="left" w:pos="6150"/>
        </w:tabs>
        <w:rPr>
          <w:rFonts w:ascii="Century Gothic" w:hAnsi="Century Gothic"/>
          <w:sz w:val="40"/>
        </w:rPr>
      </w:pPr>
    </w:p>
    <w:p w:rsidR="00852D03" w:rsidRDefault="00852D03" w:rsidP="007C795B">
      <w:pPr>
        <w:tabs>
          <w:tab w:val="left" w:pos="6150"/>
        </w:tabs>
        <w:rPr>
          <w:rFonts w:ascii="Century Gothic" w:hAnsi="Century Gothic"/>
          <w:sz w:val="40"/>
        </w:rPr>
      </w:pPr>
    </w:p>
    <w:p w:rsidR="00852D03" w:rsidRDefault="00852D03" w:rsidP="007C795B">
      <w:pPr>
        <w:tabs>
          <w:tab w:val="left" w:pos="6150"/>
        </w:tabs>
        <w:rPr>
          <w:rFonts w:ascii="Century Gothic" w:hAnsi="Century Gothic"/>
          <w:sz w:val="40"/>
        </w:rPr>
      </w:pPr>
    </w:p>
    <w:p w:rsidR="00707AAB" w:rsidRDefault="00707AAB" w:rsidP="00C17E39">
      <w:pPr>
        <w:rPr>
          <w:rFonts w:ascii="Century Gothic" w:hAnsi="Century Gothic"/>
          <w:b/>
          <w:caps/>
          <w:sz w:val="28"/>
        </w:rPr>
      </w:pPr>
      <w:r>
        <w:rPr>
          <w:rFonts w:ascii="Century Gothic" w:hAnsi="Century Gothic"/>
          <w:b/>
          <w:caps/>
          <w:sz w:val="28"/>
        </w:rPr>
        <w:t>1. General job safety</w:t>
      </w:r>
    </w:p>
    <w:p w:rsidR="00C607BE" w:rsidRDefault="00C607BE" w:rsidP="00C17E39">
      <w:pPr>
        <w:rPr>
          <w:rFonts w:ascii="Century Gothic" w:hAnsi="Century Gothic"/>
          <w:b/>
          <w:caps/>
          <w:sz w:val="28"/>
        </w:rPr>
      </w:pPr>
      <w:r>
        <w:rPr>
          <w:rFonts w:ascii="Century Gothic" w:hAnsi="Century Gothic"/>
          <w:b/>
          <w:caps/>
          <w:noProof/>
          <w:sz w:val="28"/>
        </w:rPr>
        <mc:AlternateContent>
          <mc:Choice Requires="wps">
            <w:drawing>
              <wp:anchor distT="0" distB="0" distL="114300" distR="114300" simplePos="0" relativeHeight="251659264" behindDoc="0" locked="0" layoutInCell="1" allowOverlap="1">
                <wp:simplePos x="0" y="0"/>
                <wp:positionH relativeFrom="column">
                  <wp:posOffset>31532</wp:posOffset>
                </wp:positionH>
                <wp:positionV relativeFrom="paragraph">
                  <wp:posOffset>114408</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943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8CC33"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pt" to="47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" strokecolor="black [3213]" strokeweight="1.5pt">
                <v:stroke joinstyle="miter"/>
              </v:line>
            </w:pict>
          </mc:Fallback>
        </mc:AlternateContent>
      </w:r>
    </w:p>
    <w:p w:rsidR="00413A1A" w:rsidRPr="00CA33D3" w:rsidRDefault="00C24F86" w:rsidP="00C17E39">
      <w:pPr>
        <w:rPr>
          <w:rFonts w:ascii="Century Gothic" w:hAnsi="Century Gothic"/>
          <w:b/>
          <w:caps/>
          <w:sz w:val="24"/>
        </w:rPr>
      </w:pPr>
      <w:r>
        <w:rPr>
          <w:rFonts w:ascii="Century Gothic" w:hAnsi="Century Gothic"/>
          <w:b/>
          <w:caps/>
          <w:sz w:val="28"/>
        </w:rPr>
        <w:t xml:space="preserve">1.1 </w:t>
      </w:r>
      <w:r w:rsidR="005C0728">
        <w:rPr>
          <w:rFonts w:ascii="Century Gothic" w:hAnsi="Century Gothic"/>
          <w:b/>
          <w:caps/>
          <w:sz w:val="28"/>
        </w:rPr>
        <w:t xml:space="preserve">safety </w:t>
      </w:r>
      <w:r w:rsidR="00413A1A" w:rsidRPr="002E5FD3">
        <w:rPr>
          <w:rFonts w:ascii="Century Gothic" w:hAnsi="Century Gothic"/>
          <w:b/>
          <w:caps/>
          <w:sz w:val="28"/>
        </w:rPr>
        <w:t>Objective</w:t>
      </w:r>
    </w:p>
    <w:p w:rsidR="00413A1A" w:rsidRPr="00A21584" w:rsidRDefault="00413A1A" w:rsidP="00413A1A">
      <w:pPr>
        <w:tabs>
          <w:tab w:val="left" w:pos="6150"/>
        </w:tabs>
        <w:jc w:val="both"/>
        <w:rPr>
          <w:rFonts w:ascii="Century Gothic" w:hAnsi="Century Gothic"/>
        </w:rPr>
      </w:pPr>
      <w:r w:rsidRPr="00413A1A">
        <w:rPr>
          <w:rFonts w:ascii="Century Gothic" w:hAnsi="Century Gothic"/>
        </w:rPr>
        <w:t>The Safety Policy of Advantus Corp</w:t>
      </w:r>
      <w:r w:rsidR="00711C7A">
        <w:rPr>
          <w:rFonts w:ascii="Century Gothic" w:hAnsi="Century Gothic"/>
        </w:rPr>
        <w:t>.</w:t>
      </w:r>
      <w:r w:rsidRPr="00413A1A">
        <w:rPr>
          <w:rFonts w:ascii="Century Gothic" w:hAnsi="Century Gothic"/>
        </w:rPr>
        <w:t xml:space="preserve"> is designed to comply with the Standards of the Occupational Safety and Health Administration, and to attempt to maintain a safe and injury/illness free workplace.   </w:t>
      </w:r>
      <w:r w:rsidR="00CA33D3">
        <w:rPr>
          <w:rFonts w:ascii="Century Gothic" w:hAnsi="Century Gothic"/>
        </w:rPr>
        <w:t xml:space="preserve">While no plan can guarantee an accident free work place, following the procedures set forth in this manual will significantly reduce the risk of danger to you and your coworkers. </w:t>
      </w:r>
    </w:p>
    <w:p w:rsidR="00413A1A" w:rsidRPr="00413A1A" w:rsidRDefault="00413A1A" w:rsidP="00413A1A">
      <w:pPr>
        <w:tabs>
          <w:tab w:val="left" w:pos="6150"/>
        </w:tabs>
        <w:jc w:val="both"/>
        <w:rPr>
          <w:rFonts w:ascii="Century Gothic" w:hAnsi="Century Gothic"/>
        </w:rPr>
      </w:pPr>
      <w:r w:rsidRPr="00413A1A">
        <w:rPr>
          <w:rFonts w:ascii="Century Gothic" w:hAnsi="Century Gothic"/>
        </w:rPr>
        <w:t>It is company policy that accident prevention be a prime concern of all employees.  This includes the safety and well</w:t>
      </w:r>
      <w:r>
        <w:rPr>
          <w:rFonts w:ascii="Century Gothic" w:hAnsi="Century Gothic"/>
        </w:rPr>
        <w:t>-</w:t>
      </w:r>
      <w:r w:rsidRPr="00413A1A">
        <w:rPr>
          <w:rFonts w:ascii="Century Gothic" w:hAnsi="Century Gothic"/>
        </w:rPr>
        <w:t xml:space="preserve">being of our employees, </w:t>
      </w:r>
      <w:r>
        <w:rPr>
          <w:rFonts w:ascii="Century Gothic" w:hAnsi="Century Gothic"/>
        </w:rPr>
        <w:t>temporary employees</w:t>
      </w:r>
      <w:r w:rsidRPr="00413A1A">
        <w:rPr>
          <w:rFonts w:ascii="Century Gothic" w:hAnsi="Century Gothic"/>
        </w:rPr>
        <w:t>, and customers, as well as the prevention of wasteful, inefficient operations, and damage to property and equipment.</w:t>
      </w:r>
    </w:p>
    <w:p w:rsidR="00413A1A" w:rsidRPr="00413A1A" w:rsidRDefault="00413A1A" w:rsidP="00413A1A">
      <w:pPr>
        <w:tabs>
          <w:tab w:val="left" w:pos="6150"/>
        </w:tabs>
        <w:jc w:val="both"/>
        <w:rPr>
          <w:rFonts w:ascii="Century Gothic" w:hAnsi="Century Gothic"/>
        </w:rPr>
      </w:pPr>
      <w:r w:rsidRPr="00413A1A">
        <w:rPr>
          <w:rFonts w:ascii="Century Gothic" w:hAnsi="Century Gothic"/>
        </w:rPr>
        <w:t>This Safety Po</w:t>
      </w:r>
      <w:r>
        <w:rPr>
          <w:rFonts w:ascii="Century Gothic" w:hAnsi="Century Gothic"/>
        </w:rPr>
        <w:t xml:space="preserve">licy applies to all employees of Advantus Corp, </w:t>
      </w:r>
      <w:r w:rsidRPr="00413A1A">
        <w:rPr>
          <w:rFonts w:ascii="Century Gothic" w:hAnsi="Century Gothic"/>
        </w:rPr>
        <w:t xml:space="preserve">regardless of position within the company.  The Safety Rules contained herein apply to all </w:t>
      </w:r>
      <w:r>
        <w:rPr>
          <w:rFonts w:ascii="Century Gothic" w:hAnsi="Century Gothic"/>
        </w:rPr>
        <w:t>employees,</w:t>
      </w:r>
      <w:r w:rsidRPr="00413A1A">
        <w:rPr>
          <w:rFonts w:ascii="Century Gothic" w:hAnsi="Century Gothic"/>
        </w:rPr>
        <w:t xml:space="preserve"> and anyone who is on a company project site.</w:t>
      </w:r>
    </w:p>
    <w:p w:rsidR="00413A1A" w:rsidRPr="00413A1A" w:rsidRDefault="00413A1A" w:rsidP="00413A1A">
      <w:pPr>
        <w:tabs>
          <w:tab w:val="left" w:pos="6150"/>
        </w:tabs>
        <w:jc w:val="both"/>
        <w:rPr>
          <w:rFonts w:ascii="Century Gothic" w:hAnsi="Century Gothic"/>
        </w:rPr>
      </w:pPr>
      <w:r w:rsidRPr="00413A1A">
        <w:rPr>
          <w:rFonts w:ascii="Century Gothic" w:hAnsi="Century Gothic"/>
        </w:rPr>
        <w:t>Every employee is expected to comply with the Safety Policy, as well as OSHA Health and Safety Standards.</w:t>
      </w:r>
    </w:p>
    <w:p w:rsidR="00B929B8" w:rsidRPr="00870D66" w:rsidRDefault="00C24F86" w:rsidP="00B929B8">
      <w:pPr>
        <w:jc w:val="both"/>
        <w:rPr>
          <w:rFonts w:ascii="Century Gothic" w:hAnsi="Century Gothic"/>
          <w:sz w:val="24"/>
        </w:rPr>
      </w:pPr>
      <w:r>
        <w:rPr>
          <w:rFonts w:ascii="Century Gothic" w:hAnsi="Century Gothic"/>
          <w:b/>
          <w:bCs/>
          <w:sz w:val="28"/>
        </w:rPr>
        <w:t xml:space="preserve">1.2 </w:t>
      </w:r>
      <w:r w:rsidR="00B929B8" w:rsidRPr="002E5FD3">
        <w:rPr>
          <w:rFonts w:ascii="Century Gothic" w:hAnsi="Century Gothic"/>
          <w:b/>
          <w:bCs/>
          <w:sz w:val="28"/>
        </w:rPr>
        <w:t>ADMINISTRATION</w:t>
      </w:r>
    </w:p>
    <w:p w:rsidR="00B929B8" w:rsidRPr="000F0BAB" w:rsidRDefault="00B929B8" w:rsidP="00B929B8">
      <w:pPr>
        <w:jc w:val="both"/>
        <w:rPr>
          <w:rFonts w:ascii="Century Gothic" w:hAnsi="Century Gothic"/>
        </w:rPr>
      </w:pPr>
      <w:r w:rsidRPr="000F0BAB">
        <w:rPr>
          <w:rFonts w:ascii="Century Gothic" w:hAnsi="Century Gothic"/>
        </w:rPr>
        <w:t>The Safety Policy will be carried out according to guidelines established and published in this and other related procedures.  Specific instructions an</w:t>
      </w:r>
      <w:r>
        <w:rPr>
          <w:rFonts w:ascii="Century Gothic" w:hAnsi="Century Gothic"/>
        </w:rPr>
        <w:t xml:space="preserve">d assistance will be provided by Human Resources and of the Safety Committee, </w:t>
      </w:r>
      <w:r w:rsidRPr="000F0BAB">
        <w:rPr>
          <w:rFonts w:ascii="Century Gothic" w:hAnsi="Century Gothic"/>
        </w:rPr>
        <w:t xml:space="preserve">as requested.  Each </w:t>
      </w:r>
      <w:r>
        <w:rPr>
          <w:rFonts w:ascii="Century Gothic" w:hAnsi="Century Gothic"/>
        </w:rPr>
        <w:t>manager</w:t>
      </w:r>
      <w:r w:rsidRPr="000F0BAB">
        <w:rPr>
          <w:rFonts w:ascii="Century Gothic" w:hAnsi="Century Gothic"/>
        </w:rPr>
        <w:t xml:space="preserve"> will be responsible for meeting all of the requirements of the Safety Policy, and for maintaining an effective accident prevention effort within his or her area of responsibility.  Each </w:t>
      </w:r>
      <w:r>
        <w:rPr>
          <w:rFonts w:ascii="Century Gothic" w:hAnsi="Century Gothic"/>
        </w:rPr>
        <w:t>manager</w:t>
      </w:r>
      <w:r w:rsidRPr="000F0BAB">
        <w:rPr>
          <w:rFonts w:ascii="Century Gothic" w:hAnsi="Century Gothic"/>
        </w:rPr>
        <w:t xml:space="preserve"> must also ensure that all accidents are thorough</w:t>
      </w:r>
      <w:r>
        <w:rPr>
          <w:rFonts w:ascii="Century Gothic" w:hAnsi="Century Gothic"/>
        </w:rPr>
        <w:t xml:space="preserve">ly investigated and reported to the HR Administrator </w:t>
      </w:r>
      <w:r w:rsidRPr="000F0BAB">
        <w:rPr>
          <w:rFonts w:ascii="Century Gothic" w:hAnsi="Century Gothic"/>
        </w:rPr>
        <w:t>on the same day of the occurrence.</w:t>
      </w:r>
    </w:p>
    <w:p w:rsidR="00CA33D3" w:rsidRPr="00CA33D3" w:rsidRDefault="00C24F86" w:rsidP="00CA33D3">
      <w:pPr>
        <w:tabs>
          <w:tab w:val="left" w:pos="6150"/>
        </w:tabs>
        <w:jc w:val="both"/>
        <w:rPr>
          <w:rFonts w:ascii="Century Gothic" w:hAnsi="Century Gothic"/>
          <w:b/>
          <w:sz w:val="24"/>
        </w:rPr>
      </w:pPr>
      <w:r>
        <w:rPr>
          <w:rFonts w:ascii="Century Gothic" w:hAnsi="Century Gothic"/>
          <w:b/>
          <w:sz w:val="28"/>
        </w:rPr>
        <w:t xml:space="preserve">1.3 </w:t>
      </w:r>
      <w:r w:rsidR="00CA33D3" w:rsidRPr="002E5FD3">
        <w:rPr>
          <w:rFonts w:ascii="Century Gothic" w:hAnsi="Century Gothic"/>
          <w:b/>
          <w:sz w:val="28"/>
        </w:rPr>
        <w:t>SAFETY</w:t>
      </w:r>
      <w:r w:rsidR="00CA33D3" w:rsidRPr="00CA33D3">
        <w:rPr>
          <w:rFonts w:ascii="Century Gothic" w:hAnsi="Century Gothic"/>
          <w:b/>
          <w:sz w:val="24"/>
        </w:rPr>
        <w:t xml:space="preserve"> </w:t>
      </w:r>
      <w:r w:rsidR="00CA33D3" w:rsidRPr="002E5FD3">
        <w:rPr>
          <w:rFonts w:ascii="Century Gothic" w:hAnsi="Century Gothic"/>
          <w:b/>
          <w:sz w:val="28"/>
        </w:rPr>
        <w:t>RULES</w:t>
      </w:r>
    </w:p>
    <w:p w:rsidR="00805AB2" w:rsidRPr="006C6F28" w:rsidRDefault="00CA33D3" w:rsidP="00805AB2">
      <w:pPr>
        <w:jc w:val="both"/>
        <w:rPr>
          <w:rFonts w:ascii="Century Gothic" w:hAnsi="Century Gothic"/>
        </w:rPr>
      </w:pPr>
      <w:r w:rsidRPr="00CA33D3">
        <w:rPr>
          <w:rFonts w:ascii="Century Gothic" w:hAnsi="Century Gothic"/>
        </w:rPr>
        <w:t xml:space="preserve">It is the policy of </w:t>
      </w:r>
      <w:r w:rsidR="00711C7A">
        <w:rPr>
          <w:rFonts w:ascii="Century Gothic" w:hAnsi="Century Gothic"/>
        </w:rPr>
        <w:t>Advantus Corp.</w:t>
      </w:r>
      <w:r w:rsidRPr="00CA33D3">
        <w:rPr>
          <w:rFonts w:ascii="Century Gothic" w:hAnsi="Century Gothic"/>
        </w:rPr>
        <w:t xml:space="preserve"> that everything possible will be done to protect you from accidents, injuries and/or occupational disease while on the job.  </w:t>
      </w:r>
      <w:r w:rsidR="00805AB2" w:rsidRPr="00944CD0">
        <w:rPr>
          <w:rFonts w:ascii="Century Gothic" w:hAnsi="Century Gothic"/>
        </w:rPr>
        <w:t xml:space="preserve">All injuries, regardless of how minor, must be reported to your </w:t>
      </w:r>
      <w:r w:rsidR="00805AB2">
        <w:rPr>
          <w:rFonts w:ascii="Century Gothic" w:hAnsi="Century Gothic"/>
        </w:rPr>
        <w:t xml:space="preserve">manager </w:t>
      </w:r>
      <w:r w:rsidR="00805AB2" w:rsidRPr="00944CD0">
        <w:rPr>
          <w:rFonts w:ascii="Century Gothic" w:hAnsi="Century Gothic"/>
        </w:rPr>
        <w:t xml:space="preserve">and the </w:t>
      </w:r>
      <w:r w:rsidR="00805AB2">
        <w:rPr>
          <w:rFonts w:ascii="Century Gothic" w:hAnsi="Century Gothic"/>
        </w:rPr>
        <w:t>HR Administrator</w:t>
      </w:r>
      <w:r w:rsidR="00805AB2" w:rsidRPr="00944CD0">
        <w:rPr>
          <w:rFonts w:ascii="Century Gothic" w:hAnsi="Century Gothic"/>
        </w:rPr>
        <w:t xml:space="preserve"> immediately.  An e</w:t>
      </w:r>
      <w:r w:rsidR="00805AB2">
        <w:rPr>
          <w:rFonts w:ascii="Century Gothic" w:hAnsi="Century Gothic"/>
        </w:rPr>
        <w:t xml:space="preserve">mployee who fails to fill out an Accident Report form </w:t>
      </w:r>
      <w:r w:rsidR="00805AB2" w:rsidRPr="00944CD0">
        <w:rPr>
          <w:rFonts w:ascii="Century Gothic" w:hAnsi="Century Gothic"/>
        </w:rPr>
        <w:t>can be issued a safety violation notice and may be subject to termination, in accordance with company policy.  In the event of an accident involving personal injury or damage to property, all persons involved in any way will be required to submit to drug testing</w:t>
      </w:r>
      <w:r w:rsidR="00805AB2">
        <w:rPr>
          <w:rFonts w:ascii="Century Gothic" w:hAnsi="Century Gothic"/>
        </w:rPr>
        <w:t>.</w:t>
      </w:r>
    </w:p>
    <w:p w:rsidR="00CA33D3" w:rsidRPr="00CA33D3" w:rsidRDefault="00CA33D3" w:rsidP="00CA33D3">
      <w:pPr>
        <w:tabs>
          <w:tab w:val="left" w:pos="6150"/>
        </w:tabs>
        <w:jc w:val="both"/>
        <w:rPr>
          <w:rFonts w:ascii="Century Gothic" w:hAnsi="Century Gothic"/>
        </w:rPr>
      </w:pPr>
      <w:r w:rsidRPr="00CA33D3">
        <w:rPr>
          <w:rFonts w:ascii="Century Gothic" w:hAnsi="Century Gothic"/>
        </w:rPr>
        <w:t xml:space="preserve">To carry out this policy, the following rules will apply:  </w:t>
      </w:r>
    </w:p>
    <w:p w:rsidR="00CA33D3" w:rsidRPr="00711C7A" w:rsidRDefault="00CA33D3" w:rsidP="00611A95">
      <w:pPr>
        <w:pStyle w:val="ListParagraph"/>
        <w:numPr>
          <w:ilvl w:val="0"/>
          <w:numId w:val="22"/>
        </w:numPr>
        <w:tabs>
          <w:tab w:val="left" w:pos="6150"/>
        </w:tabs>
        <w:spacing w:after="0" w:line="240" w:lineRule="atLeast"/>
        <w:jc w:val="both"/>
        <w:rPr>
          <w:rFonts w:ascii="Century Gothic" w:hAnsi="Century Gothic"/>
        </w:rPr>
      </w:pPr>
      <w:r w:rsidRPr="00711C7A">
        <w:rPr>
          <w:rFonts w:ascii="Century Gothic" w:hAnsi="Century Gothic"/>
        </w:rPr>
        <w:lastRenderedPageBreak/>
        <w:t xml:space="preserve">All employees shall follow the safe practices and rules contained in this manual and such other rules and practices communicated on the job.  All employees shall report all unsafe conditions or practices to their immediate supervisor, and, if corrective action is not taken immediately, to the Warehouse Manager of </w:t>
      </w:r>
      <w:r w:rsidR="00711C7A" w:rsidRPr="00711C7A">
        <w:rPr>
          <w:rFonts w:ascii="Century Gothic" w:hAnsi="Century Gothic"/>
        </w:rPr>
        <w:t>Advantus Corp</w:t>
      </w:r>
      <w:r w:rsidRPr="00711C7A">
        <w:rPr>
          <w:rFonts w:ascii="Century Gothic" w:hAnsi="Century Gothic"/>
        </w:rPr>
        <w:t>.</w:t>
      </w:r>
    </w:p>
    <w:p w:rsidR="00CA33D3" w:rsidRPr="00711C7A" w:rsidRDefault="00CA33D3" w:rsidP="00611A95">
      <w:pPr>
        <w:pStyle w:val="ListParagraph"/>
        <w:numPr>
          <w:ilvl w:val="0"/>
          <w:numId w:val="22"/>
        </w:numPr>
        <w:tabs>
          <w:tab w:val="left" w:pos="6150"/>
        </w:tabs>
        <w:spacing w:after="0" w:line="240" w:lineRule="atLeast"/>
        <w:jc w:val="both"/>
        <w:rPr>
          <w:rFonts w:ascii="Century Gothic" w:hAnsi="Century Gothic"/>
        </w:rPr>
      </w:pPr>
      <w:r w:rsidRPr="00711C7A">
        <w:rPr>
          <w:rFonts w:ascii="Century Gothic" w:hAnsi="Century Gothic"/>
        </w:rPr>
        <w:t>Good housekeeping must be practiced at all times in the work</w:t>
      </w:r>
      <w:r w:rsidR="00711C7A" w:rsidRPr="00711C7A">
        <w:rPr>
          <w:rFonts w:ascii="Century Gothic" w:hAnsi="Century Gothic"/>
        </w:rPr>
        <w:t xml:space="preserve"> area.  Clean up all waste and </w:t>
      </w:r>
      <w:r w:rsidRPr="00711C7A">
        <w:rPr>
          <w:rFonts w:ascii="Century Gothic" w:hAnsi="Century Gothic"/>
        </w:rPr>
        <w:t>eliminate any dangers in the work area as soon as possible.</w:t>
      </w:r>
    </w:p>
    <w:p w:rsidR="00CA33D3" w:rsidRPr="00711C7A" w:rsidRDefault="00CA33D3" w:rsidP="00611A95">
      <w:pPr>
        <w:pStyle w:val="ListParagraph"/>
        <w:numPr>
          <w:ilvl w:val="0"/>
          <w:numId w:val="22"/>
        </w:numPr>
        <w:tabs>
          <w:tab w:val="left" w:pos="6150"/>
        </w:tabs>
        <w:spacing w:after="0" w:line="240" w:lineRule="atLeast"/>
        <w:jc w:val="both"/>
        <w:rPr>
          <w:rFonts w:ascii="Century Gothic" w:hAnsi="Century Gothic"/>
        </w:rPr>
      </w:pPr>
      <w:r w:rsidRPr="00711C7A">
        <w:rPr>
          <w:rFonts w:ascii="Century Gothic" w:hAnsi="Century Gothic"/>
        </w:rPr>
        <w:t xml:space="preserve">Anyone under the influence of intoxicating liquor or drugs, including prescription drugs which might impair motor skills and judgment, shall not be allowed on the job.  </w:t>
      </w:r>
    </w:p>
    <w:p w:rsidR="00711C7A" w:rsidRPr="00711C7A" w:rsidRDefault="00CA33D3" w:rsidP="00611A95">
      <w:pPr>
        <w:pStyle w:val="ListParagraph"/>
        <w:numPr>
          <w:ilvl w:val="0"/>
          <w:numId w:val="22"/>
        </w:numPr>
        <w:tabs>
          <w:tab w:val="left" w:pos="6150"/>
        </w:tabs>
        <w:spacing w:after="0" w:line="240" w:lineRule="atLeast"/>
        <w:jc w:val="both"/>
        <w:rPr>
          <w:rFonts w:ascii="Century Gothic" w:hAnsi="Century Gothic"/>
        </w:rPr>
      </w:pPr>
      <w:r w:rsidRPr="00711C7A">
        <w:rPr>
          <w:rFonts w:ascii="Century Gothic" w:hAnsi="Century Gothic"/>
        </w:rPr>
        <w:t xml:space="preserve">Horseplay, scuffling, and other acts which tend to have </w:t>
      </w:r>
      <w:r w:rsidR="00711C7A" w:rsidRPr="00711C7A">
        <w:rPr>
          <w:rFonts w:ascii="Century Gothic" w:hAnsi="Century Gothic"/>
        </w:rPr>
        <w:t xml:space="preserve">an adverse influence on safety </w:t>
      </w:r>
      <w:r w:rsidRPr="00711C7A">
        <w:rPr>
          <w:rFonts w:ascii="Century Gothic" w:hAnsi="Century Gothic"/>
        </w:rPr>
        <w:t>and well</w:t>
      </w:r>
      <w:r w:rsidRPr="00711C7A">
        <w:rPr>
          <w:rFonts w:ascii="Century Gothic" w:hAnsi="Century Gothic"/>
        </w:rPr>
        <w:noBreakHyphen/>
        <w:t xml:space="preserve">being of other employees are prohibited. There will be no consumption of liquor or beer on the job. </w:t>
      </w:r>
    </w:p>
    <w:p w:rsidR="00CA33D3" w:rsidRPr="00711C7A" w:rsidRDefault="00CA33D3" w:rsidP="00611A95">
      <w:pPr>
        <w:pStyle w:val="ListParagraph"/>
        <w:numPr>
          <w:ilvl w:val="0"/>
          <w:numId w:val="22"/>
        </w:numPr>
        <w:tabs>
          <w:tab w:val="left" w:pos="6150"/>
        </w:tabs>
        <w:spacing w:after="0" w:line="240" w:lineRule="atLeast"/>
        <w:jc w:val="both"/>
        <w:rPr>
          <w:rFonts w:ascii="Century Gothic" w:hAnsi="Century Gothic"/>
        </w:rPr>
      </w:pPr>
      <w:r w:rsidRPr="00711C7A">
        <w:rPr>
          <w:rFonts w:ascii="Century Gothic" w:hAnsi="Century Gothic"/>
        </w:rPr>
        <w:t xml:space="preserve">No one shall be permitted to work while the employee's ability or alertness is so impaired by fatigue, illness, or other causes that it might expose the employee or others to injury.  </w:t>
      </w:r>
    </w:p>
    <w:p w:rsidR="00CA33D3" w:rsidRPr="00711C7A" w:rsidRDefault="00CA33D3" w:rsidP="00611A95">
      <w:pPr>
        <w:pStyle w:val="ListParagraph"/>
        <w:numPr>
          <w:ilvl w:val="0"/>
          <w:numId w:val="22"/>
        </w:numPr>
        <w:tabs>
          <w:tab w:val="left" w:pos="6150"/>
        </w:tabs>
        <w:spacing w:after="0" w:line="240" w:lineRule="atLeast"/>
        <w:jc w:val="both"/>
        <w:rPr>
          <w:rFonts w:ascii="Century Gothic" w:hAnsi="Century Gothic"/>
        </w:rPr>
      </w:pPr>
      <w:r w:rsidRPr="00711C7A">
        <w:rPr>
          <w:rFonts w:ascii="Century Gothic" w:hAnsi="Century Gothic"/>
        </w:rPr>
        <w:t>Employees shall not handle or tamper with any electrical equipme</w:t>
      </w:r>
      <w:r w:rsidR="00711C7A" w:rsidRPr="00711C7A">
        <w:rPr>
          <w:rFonts w:ascii="Century Gothic" w:hAnsi="Century Gothic"/>
        </w:rPr>
        <w:t xml:space="preserve">nt, machinery, or air or water </w:t>
      </w:r>
      <w:r w:rsidRPr="00711C7A">
        <w:rPr>
          <w:rFonts w:ascii="Century Gothic" w:hAnsi="Century Gothic"/>
        </w:rPr>
        <w:t xml:space="preserve">lines in a manner not within the scope of their duties, unless they have received specific instructions.  </w:t>
      </w:r>
    </w:p>
    <w:p w:rsidR="00CA33D3" w:rsidRPr="00711C7A" w:rsidRDefault="00CA33D3" w:rsidP="00611A95">
      <w:pPr>
        <w:pStyle w:val="ListParagraph"/>
        <w:numPr>
          <w:ilvl w:val="0"/>
          <w:numId w:val="22"/>
        </w:numPr>
        <w:tabs>
          <w:tab w:val="left" w:pos="6150"/>
        </w:tabs>
        <w:spacing w:after="0" w:line="240" w:lineRule="atLeast"/>
        <w:jc w:val="both"/>
        <w:rPr>
          <w:rFonts w:ascii="Century Gothic" w:hAnsi="Century Gothic"/>
        </w:rPr>
      </w:pPr>
      <w:r w:rsidRPr="00711C7A">
        <w:rPr>
          <w:rFonts w:ascii="Century Gothic" w:hAnsi="Century Gothic"/>
        </w:rPr>
        <w:t xml:space="preserve">All injuries should be reported to their immediate supervisor so that arrangements can be made for medical or first aid treatment.  </w:t>
      </w:r>
    </w:p>
    <w:p w:rsidR="00B51D1C" w:rsidRDefault="00B51D1C" w:rsidP="00B51D1C">
      <w:pPr>
        <w:tabs>
          <w:tab w:val="left" w:pos="6150"/>
        </w:tabs>
        <w:spacing w:after="0" w:line="240" w:lineRule="auto"/>
        <w:jc w:val="both"/>
        <w:rPr>
          <w:rFonts w:ascii="Century Gothic" w:hAnsi="Century Gothic"/>
          <w:b/>
        </w:rPr>
      </w:pPr>
    </w:p>
    <w:p w:rsidR="00B226E8" w:rsidRDefault="00B226E8" w:rsidP="00B51D1C">
      <w:pPr>
        <w:tabs>
          <w:tab w:val="left" w:pos="6150"/>
        </w:tabs>
        <w:spacing w:after="0" w:line="240" w:lineRule="auto"/>
        <w:jc w:val="both"/>
        <w:rPr>
          <w:rFonts w:ascii="Century Gothic" w:hAnsi="Century Gothic"/>
          <w:b/>
        </w:rPr>
      </w:pPr>
    </w:p>
    <w:p w:rsidR="00B51D1C" w:rsidRPr="002E5FD3" w:rsidRDefault="00C24F86" w:rsidP="00B51D1C">
      <w:pPr>
        <w:tabs>
          <w:tab w:val="left" w:pos="6150"/>
        </w:tabs>
        <w:spacing w:after="0" w:line="240" w:lineRule="auto"/>
        <w:jc w:val="both"/>
        <w:rPr>
          <w:rFonts w:ascii="Century Gothic" w:hAnsi="Century Gothic"/>
          <w:b/>
          <w:sz w:val="28"/>
        </w:rPr>
      </w:pPr>
      <w:r>
        <w:rPr>
          <w:rFonts w:ascii="Century Gothic" w:hAnsi="Century Gothic"/>
          <w:b/>
          <w:sz w:val="28"/>
        </w:rPr>
        <w:t xml:space="preserve">1.4 </w:t>
      </w:r>
      <w:r w:rsidR="00B51D1C" w:rsidRPr="002E5FD3">
        <w:rPr>
          <w:rFonts w:ascii="Century Gothic" w:hAnsi="Century Gothic"/>
          <w:b/>
          <w:sz w:val="28"/>
        </w:rPr>
        <w:t>SAFE WORK PRACTICES</w:t>
      </w:r>
    </w:p>
    <w:p w:rsidR="00B51D1C" w:rsidRDefault="00B51D1C" w:rsidP="00B51D1C">
      <w:pPr>
        <w:tabs>
          <w:tab w:val="left" w:pos="6150"/>
        </w:tabs>
        <w:spacing w:after="0" w:line="240" w:lineRule="auto"/>
        <w:jc w:val="both"/>
        <w:rPr>
          <w:rFonts w:ascii="Century Gothic" w:hAnsi="Century Gothic"/>
          <w:b/>
          <w:sz w:val="28"/>
        </w:rPr>
      </w:pPr>
    </w:p>
    <w:p w:rsidR="00B51D1C" w:rsidRPr="002D2542" w:rsidRDefault="00B51D1C" w:rsidP="00B51D1C">
      <w:pPr>
        <w:tabs>
          <w:tab w:val="left" w:pos="6150"/>
        </w:tabs>
        <w:spacing w:after="0" w:line="240" w:lineRule="auto"/>
        <w:jc w:val="both"/>
        <w:rPr>
          <w:rFonts w:ascii="Century Gothic" w:hAnsi="Century Gothic"/>
          <w:b/>
        </w:rPr>
      </w:pPr>
      <w:r w:rsidRPr="002D2542">
        <w:rPr>
          <w:rFonts w:ascii="Century Gothic" w:hAnsi="Century Gothic"/>
          <w:b/>
          <w:caps/>
        </w:rPr>
        <w:t>Cleanliness</w:t>
      </w:r>
    </w:p>
    <w:p w:rsidR="00B51D1C" w:rsidRDefault="00B51D1C" w:rsidP="00B51D1C">
      <w:pPr>
        <w:tabs>
          <w:tab w:val="left" w:pos="6150"/>
        </w:tabs>
        <w:spacing w:after="0" w:line="240" w:lineRule="auto"/>
        <w:jc w:val="both"/>
        <w:rPr>
          <w:rFonts w:ascii="Century Gothic" w:hAnsi="Century Gothic"/>
        </w:rPr>
      </w:pPr>
    </w:p>
    <w:p w:rsidR="00B51D1C" w:rsidRDefault="00B51D1C" w:rsidP="00B51D1C">
      <w:pPr>
        <w:tabs>
          <w:tab w:val="left" w:pos="6150"/>
        </w:tabs>
        <w:spacing w:after="0" w:line="240" w:lineRule="auto"/>
        <w:jc w:val="both"/>
        <w:rPr>
          <w:rFonts w:ascii="Century Gothic" w:hAnsi="Century Gothic"/>
        </w:rPr>
      </w:pPr>
      <w:r>
        <w:rPr>
          <w:rFonts w:ascii="Century Gothic" w:hAnsi="Century Gothic"/>
        </w:rPr>
        <w:t>All work sites must be clean and orderly and kept dry or appropriate means taken to assure that surfaces are slip resistant. All spill materials or liquids should be cleaned up immediately and combustible scrap, debris and waste stored safely and removed from the work site promptly.</w:t>
      </w:r>
    </w:p>
    <w:p w:rsidR="00B51D1C" w:rsidRDefault="00B51D1C" w:rsidP="00B51D1C">
      <w:pPr>
        <w:tabs>
          <w:tab w:val="left" w:pos="6150"/>
        </w:tabs>
        <w:spacing w:after="0" w:line="240" w:lineRule="auto"/>
        <w:jc w:val="both"/>
        <w:rPr>
          <w:rFonts w:ascii="Century Gothic" w:hAnsi="Century Gothic"/>
        </w:rPr>
      </w:pPr>
    </w:p>
    <w:p w:rsidR="00B51D1C" w:rsidRDefault="00B51D1C" w:rsidP="00B51D1C">
      <w:pPr>
        <w:tabs>
          <w:tab w:val="left" w:pos="6150"/>
        </w:tabs>
        <w:spacing w:after="0" w:line="240" w:lineRule="auto"/>
        <w:jc w:val="both"/>
        <w:rPr>
          <w:rFonts w:ascii="Century Gothic" w:hAnsi="Century Gothic"/>
        </w:rPr>
      </w:pPr>
      <w:r>
        <w:rPr>
          <w:rFonts w:ascii="Century Gothic" w:hAnsi="Century Gothic"/>
        </w:rPr>
        <w:t>Any accumulations or combustible dust must be routinely removed from elevated surfaces including the overhead structure of buildings. Combustible dust should be cleaned up with a vacuum system to prevent the dust going into suspension. Covered metal waste cans are provided for oily/paint soaked waste. Oil and gas fired devices must be equipped with flame failure controls to prevent flow or fuel if pilots or main burners are not working.</w:t>
      </w:r>
    </w:p>
    <w:p w:rsidR="00B51D1C" w:rsidRDefault="00B51D1C" w:rsidP="00B51D1C">
      <w:pPr>
        <w:tabs>
          <w:tab w:val="left" w:pos="6150"/>
        </w:tabs>
        <w:spacing w:after="0" w:line="240" w:lineRule="auto"/>
        <w:jc w:val="both"/>
        <w:rPr>
          <w:rFonts w:ascii="Century Gothic" w:hAnsi="Century Gothic"/>
        </w:rPr>
      </w:pPr>
    </w:p>
    <w:p w:rsidR="00B51D1C" w:rsidRDefault="00B51D1C" w:rsidP="00B51D1C">
      <w:pPr>
        <w:spacing w:after="240"/>
        <w:jc w:val="both"/>
        <w:rPr>
          <w:rFonts w:ascii="Century Gothic" w:hAnsi="Century Gothic"/>
        </w:rPr>
      </w:pPr>
    </w:p>
    <w:p w:rsidR="00852D03" w:rsidRDefault="00852D03" w:rsidP="00B51D1C">
      <w:pPr>
        <w:spacing w:after="240"/>
        <w:jc w:val="both"/>
        <w:rPr>
          <w:rFonts w:ascii="Century Gothic" w:hAnsi="Century Gothic"/>
        </w:rPr>
      </w:pPr>
    </w:p>
    <w:p w:rsidR="00852D03" w:rsidRDefault="00852D03" w:rsidP="00B51D1C">
      <w:pPr>
        <w:spacing w:after="240"/>
        <w:jc w:val="both"/>
        <w:rPr>
          <w:rFonts w:ascii="Century Gothic" w:hAnsi="Century Gothic"/>
        </w:rPr>
      </w:pPr>
    </w:p>
    <w:p w:rsidR="002F03B6" w:rsidRDefault="002F03B6" w:rsidP="00B51D1C">
      <w:pPr>
        <w:spacing w:after="240"/>
        <w:jc w:val="both"/>
        <w:rPr>
          <w:rFonts w:ascii="Century Gothic" w:hAnsi="Century Gothic"/>
        </w:rPr>
      </w:pPr>
    </w:p>
    <w:p w:rsidR="00C24F86" w:rsidRDefault="00C24F86" w:rsidP="00C24F86">
      <w:pPr>
        <w:tabs>
          <w:tab w:val="left" w:pos="6150"/>
        </w:tabs>
        <w:rPr>
          <w:rFonts w:ascii="Century Gothic" w:hAnsi="Century Gothic"/>
          <w:b/>
          <w:sz w:val="28"/>
        </w:rPr>
      </w:pPr>
      <w:r>
        <w:rPr>
          <w:rFonts w:ascii="Century Gothic" w:hAnsi="Century Gothic"/>
          <w:b/>
          <w:sz w:val="28"/>
        </w:rPr>
        <w:lastRenderedPageBreak/>
        <w:t>1.5 DRUG AND ALCOHOL POLICY</w:t>
      </w:r>
    </w:p>
    <w:p w:rsidR="00C24F86" w:rsidRPr="00EF2909" w:rsidRDefault="00C24F86" w:rsidP="00C24F86">
      <w:pPr>
        <w:spacing w:after="200" w:line="276" w:lineRule="auto"/>
        <w:rPr>
          <w:rFonts w:ascii="Century Gothic" w:eastAsia="Calibri" w:hAnsi="Century Gothic" w:cs="Arial"/>
          <w:b/>
        </w:rPr>
      </w:pPr>
      <w:r w:rsidRPr="00EF2909">
        <w:rPr>
          <w:rFonts w:ascii="Century Gothic" w:eastAsia="Calibri" w:hAnsi="Century Gothic" w:cs="Arial"/>
          <w:b/>
        </w:rPr>
        <w:t xml:space="preserve">STATEMENT OF POLICY </w:t>
      </w:r>
    </w:p>
    <w:p w:rsidR="00C24F86" w:rsidRPr="00C24F86" w:rsidRDefault="00C24F86" w:rsidP="00B52844">
      <w:pPr>
        <w:spacing w:after="0" w:line="240" w:lineRule="auto"/>
        <w:jc w:val="both"/>
        <w:rPr>
          <w:rFonts w:ascii="Century Gothic" w:eastAsia="Calibri" w:hAnsi="Century Gothic" w:cs="Arial"/>
        </w:rPr>
      </w:pPr>
      <w:r w:rsidRPr="00C24F86">
        <w:rPr>
          <w:rFonts w:ascii="Century Gothic" w:eastAsia="Calibri" w:hAnsi="Century Gothic" w:cs="Arial"/>
        </w:rPr>
        <w:t xml:space="preserve">In order to establish Advantus Corp. as a Drug Free Workplace and thereby increase the safety and health of our employees and their families, this Policy requires that employees of our Company shall not use drugs illegally at any time, shall not use or be under the influence of alcohol while working and shall not use or be under the influence of medications, while working, that could affect their ability to work safely. </w:t>
      </w:r>
    </w:p>
    <w:p w:rsidR="00B52844" w:rsidRDefault="00B52844" w:rsidP="00B52844">
      <w:pPr>
        <w:spacing w:after="0" w:line="240" w:lineRule="auto"/>
        <w:rPr>
          <w:rFonts w:ascii="Century Gothic" w:eastAsia="Calibri" w:hAnsi="Century Gothic" w:cs="Arial"/>
        </w:rPr>
      </w:pPr>
    </w:p>
    <w:p w:rsidR="00C24F86" w:rsidRPr="00EF2909" w:rsidRDefault="00C24F86" w:rsidP="00B52844">
      <w:pPr>
        <w:spacing w:after="0" w:line="240" w:lineRule="auto"/>
        <w:rPr>
          <w:rFonts w:ascii="Century Gothic" w:eastAsia="Calibri" w:hAnsi="Century Gothic" w:cs="Arial"/>
          <w:b/>
        </w:rPr>
      </w:pPr>
      <w:r w:rsidRPr="00EF2909">
        <w:rPr>
          <w:rFonts w:ascii="Century Gothic" w:eastAsia="Calibri" w:hAnsi="Century Gothic" w:cs="Arial"/>
          <w:b/>
        </w:rPr>
        <w:t xml:space="preserve">DEFINITIONS </w:t>
      </w:r>
    </w:p>
    <w:p w:rsidR="00B52844" w:rsidRPr="00C24F86" w:rsidRDefault="00B52844" w:rsidP="00B52844">
      <w:pPr>
        <w:spacing w:after="0" w:line="240" w:lineRule="auto"/>
        <w:rPr>
          <w:rFonts w:ascii="Century Gothic" w:eastAsia="Calibri" w:hAnsi="Century Gothic" w:cs="Arial"/>
        </w:rPr>
      </w:pPr>
    </w:p>
    <w:p w:rsidR="00C24F86" w:rsidRPr="00C24F86" w:rsidRDefault="00C24F86" w:rsidP="002D2542">
      <w:pPr>
        <w:spacing w:after="0" w:line="240" w:lineRule="auto"/>
        <w:jc w:val="both"/>
        <w:rPr>
          <w:rFonts w:ascii="Century Gothic" w:eastAsia="Calibri" w:hAnsi="Century Gothic" w:cs="Arial"/>
        </w:rPr>
      </w:pPr>
      <w:r w:rsidRPr="00C24F86">
        <w:rPr>
          <w:rFonts w:ascii="Century Gothic" w:eastAsia="Calibri" w:hAnsi="Century Gothic" w:cs="Arial"/>
        </w:rPr>
        <w:t xml:space="preserve">Alcohol: Liquids containing ETHYL ALCOHOL (ETHANOL). </w:t>
      </w:r>
    </w:p>
    <w:p w:rsidR="00B52844" w:rsidRDefault="00B52844" w:rsidP="002D2542">
      <w:pPr>
        <w:spacing w:after="0" w:line="240" w:lineRule="auto"/>
        <w:jc w:val="both"/>
        <w:rPr>
          <w:rFonts w:ascii="Century Gothic" w:eastAsia="Calibri" w:hAnsi="Century Gothic" w:cs="Arial"/>
        </w:rPr>
      </w:pPr>
    </w:p>
    <w:p w:rsidR="00B52844" w:rsidRDefault="00C24F86" w:rsidP="002D2542">
      <w:pPr>
        <w:spacing w:after="0" w:line="240" w:lineRule="auto"/>
        <w:jc w:val="both"/>
        <w:rPr>
          <w:rFonts w:ascii="Century Gothic" w:eastAsia="Calibri" w:hAnsi="Century Gothic" w:cs="Arial"/>
        </w:rPr>
      </w:pPr>
      <w:r w:rsidRPr="00C24F86">
        <w:rPr>
          <w:rFonts w:ascii="Century Gothic" w:eastAsia="Calibri" w:hAnsi="Century Gothic" w:cs="Arial"/>
        </w:rPr>
        <w:t>Drugs: One or more of the following named substances: AMPHETAMINES, CANNABINOIDS (MARIJUANA), COCAINE, PHENCYCLIDINE (PCP), METH</w:t>
      </w:r>
      <w:r w:rsidR="00B52844">
        <w:rPr>
          <w:rFonts w:ascii="Century Gothic" w:eastAsia="Calibri" w:hAnsi="Century Gothic" w:cs="Arial"/>
        </w:rPr>
        <w:t xml:space="preserve">ADONE, </w:t>
      </w:r>
      <w:proofErr w:type="gramStart"/>
      <w:r w:rsidRPr="00C24F86">
        <w:rPr>
          <w:rFonts w:ascii="Century Gothic" w:eastAsia="Calibri" w:hAnsi="Century Gothic" w:cs="Arial"/>
        </w:rPr>
        <w:t>PROPOXYPHENE</w:t>
      </w:r>
      <w:proofErr w:type="gramEnd"/>
      <w:r w:rsidRPr="00C24F86">
        <w:rPr>
          <w:rFonts w:ascii="Century Gothic" w:eastAsia="Calibri" w:hAnsi="Century Gothic" w:cs="Arial"/>
        </w:rPr>
        <w:t>. OPIATES, METHAQUALONE,</w:t>
      </w:r>
      <w:r w:rsidR="00B52844">
        <w:rPr>
          <w:rFonts w:ascii="Century Gothic" w:eastAsia="Calibri" w:hAnsi="Century Gothic" w:cs="Arial"/>
        </w:rPr>
        <w:t xml:space="preserve"> BARBITURATES, BENZODIAZEPINES. </w:t>
      </w:r>
    </w:p>
    <w:p w:rsidR="00B52844" w:rsidRDefault="00B52844" w:rsidP="002D2542">
      <w:pPr>
        <w:spacing w:after="0" w:line="240" w:lineRule="auto"/>
        <w:jc w:val="both"/>
        <w:rPr>
          <w:rFonts w:ascii="Century Gothic" w:eastAsia="Calibri" w:hAnsi="Century Gothic" w:cs="Arial"/>
        </w:rPr>
      </w:pPr>
    </w:p>
    <w:p w:rsidR="00C24F86" w:rsidRPr="00C24F86" w:rsidRDefault="00C24F86" w:rsidP="002D2542">
      <w:pPr>
        <w:spacing w:after="0" w:line="240" w:lineRule="auto"/>
        <w:jc w:val="both"/>
        <w:rPr>
          <w:rFonts w:ascii="Century Gothic" w:eastAsia="Calibri" w:hAnsi="Century Gothic" w:cs="Arial"/>
        </w:rPr>
      </w:pPr>
      <w:r w:rsidRPr="00C24F86">
        <w:rPr>
          <w:rFonts w:ascii="Century Gothic" w:eastAsia="Calibri" w:hAnsi="Century Gothic" w:cs="Arial"/>
        </w:rPr>
        <w:t xml:space="preserve">See Section M for common brand Names. </w:t>
      </w:r>
    </w:p>
    <w:p w:rsidR="00B52844" w:rsidRDefault="00B52844" w:rsidP="002D2542">
      <w:pPr>
        <w:spacing w:after="0" w:line="240" w:lineRule="auto"/>
        <w:jc w:val="both"/>
        <w:rPr>
          <w:rFonts w:ascii="Century Gothic" w:eastAsia="Calibri" w:hAnsi="Century Gothic" w:cs="Arial"/>
        </w:rPr>
      </w:pPr>
    </w:p>
    <w:p w:rsidR="00C24F86" w:rsidRPr="00C24F86" w:rsidRDefault="00C24F86" w:rsidP="002D2542">
      <w:pPr>
        <w:spacing w:after="0" w:line="240" w:lineRule="auto"/>
        <w:jc w:val="both"/>
        <w:rPr>
          <w:rFonts w:ascii="Century Gothic" w:eastAsia="Calibri" w:hAnsi="Century Gothic" w:cs="Arial"/>
        </w:rPr>
      </w:pPr>
      <w:r w:rsidRPr="00C24F86">
        <w:rPr>
          <w:rFonts w:ascii="Century Gothic" w:eastAsia="Calibri" w:hAnsi="Century Gothic" w:cs="Arial"/>
        </w:rPr>
        <w:t xml:space="preserve">Medications: Prescription and Non-prescription substances obtained and used legally to combat illness and injury or for other therapeutic reasons. </w:t>
      </w:r>
    </w:p>
    <w:p w:rsidR="00B52844" w:rsidRDefault="00B52844" w:rsidP="002D2542">
      <w:pPr>
        <w:spacing w:after="0" w:line="240" w:lineRule="auto"/>
        <w:jc w:val="both"/>
        <w:rPr>
          <w:rFonts w:ascii="Century Gothic" w:eastAsia="Calibri" w:hAnsi="Century Gothic" w:cs="Arial"/>
        </w:rPr>
      </w:pPr>
    </w:p>
    <w:p w:rsidR="00C24F86" w:rsidRPr="00C24F86" w:rsidRDefault="00C24F86" w:rsidP="002D2542">
      <w:pPr>
        <w:spacing w:after="0" w:line="240" w:lineRule="auto"/>
        <w:jc w:val="both"/>
        <w:rPr>
          <w:rFonts w:ascii="Century Gothic" w:eastAsia="Calibri" w:hAnsi="Century Gothic" w:cs="Arial"/>
        </w:rPr>
      </w:pPr>
      <w:r w:rsidRPr="00C24F86">
        <w:rPr>
          <w:rFonts w:ascii="Century Gothic" w:eastAsia="Calibri" w:hAnsi="Century Gothic" w:cs="Arial"/>
        </w:rPr>
        <w:t>Work (</w:t>
      </w:r>
      <w:proofErr w:type="spellStart"/>
      <w:r w:rsidRPr="00C24F86">
        <w:rPr>
          <w:rFonts w:ascii="Century Gothic" w:eastAsia="Calibri" w:hAnsi="Century Gothic" w:cs="Arial"/>
        </w:rPr>
        <w:t>ing</w:t>
      </w:r>
      <w:proofErr w:type="spellEnd"/>
      <w:r w:rsidRPr="00C24F86">
        <w:rPr>
          <w:rFonts w:ascii="Century Gothic" w:eastAsia="Calibri" w:hAnsi="Century Gothic" w:cs="Arial"/>
        </w:rPr>
        <w:t xml:space="preserve">): Performing any activity under any conditions during any period of time that an employee is covered by the Employer's Workers' Compensation insurance (i.e. driving, on duty, on call or performing any tasks as a part of employment duties; lease and contract employees included). </w:t>
      </w:r>
    </w:p>
    <w:p w:rsidR="00B52844" w:rsidRDefault="00B52844" w:rsidP="002D2542">
      <w:pPr>
        <w:spacing w:after="0" w:line="240" w:lineRule="auto"/>
        <w:jc w:val="both"/>
        <w:rPr>
          <w:rFonts w:ascii="Century Gothic" w:eastAsia="Calibri" w:hAnsi="Century Gothic" w:cs="Arial"/>
        </w:rPr>
      </w:pPr>
    </w:p>
    <w:p w:rsidR="00C24F86" w:rsidRPr="00C24F86" w:rsidRDefault="00C24F86" w:rsidP="002D2542">
      <w:pPr>
        <w:spacing w:after="0" w:line="240" w:lineRule="auto"/>
        <w:jc w:val="both"/>
        <w:rPr>
          <w:rFonts w:ascii="Century Gothic" w:eastAsia="Calibri" w:hAnsi="Century Gothic" w:cs="Arial"/>
        </w:rPr>
      </w:pPr>
      <w:r w:rsidRPr="00C24F86">
        <w:rPr>
          <w:rFonts w:ascii="Century Gothic" w:eastAsia="Calibri" w:hAnsi="Century Gothic" w:cs="Arial"/>
        </w:rPr>
        <w:t xml:space="preserve">Influence: To be physically, mentally or emotionally subject to the effects of any substance. </w:t>
      </w:r>
    </w:p>
    <w:p w:rsidR="00C24F86" w:rsidRPr="00C24F86" w:rsidRDefault="00C24F86" w:rsidP="002D2542">
      <w:pPr>
        <w:spacing w:after="0" w:line="240" w:lineRule="auto"/>
        <w:jc w:val="both"/>
        <w:rPr>
          <w:rFonts w:ascii="Century Gothic" w:eastAsia="Calibri" w:hAnsi="Century Gothic" w:cs="Arial"/>
        </w:rPr>
      </w:pPr>
    </w:p>
    <w:p w:rsidR="00C24F86" w:rsidRPr="00C24F86" w:rsidRDefault="00C24F86" w:rsidP="002D2542">
      <w:pPr>
        <w:spacing w:after="0" w:line="240" w:lineRule="auto"/>
        <w:jc w:val="both"/>
        <w:rPr>
          <w:rFonts w:ascii="Century Gothic" w:eastAsia="Calibri" w:hAnsi="Century Gothic" w:cs="Arial"/>
        </w:rPr>
      </w:pPr>
      <w:r w:rsidRPr="00C24F86">
        <w:rPr>
          <w:rFonts w:ascii="Century Gothic" w:eastAsia="Calibri" w:hAnsi="Century Gothic" w:cs="Arial"/>
        </w:rPr>
        <w:t xml:space="preserve">Employee: Anyone employed by or contracted with the company who is covered by workers' compensation insurance obtained by the company. </w:t>
      </w:r>
    </w:p>
    <w:p w:rsidR="00C24F86" w:rsidRPr="00C24F86" w:rsidRDefault="00C24F86" w:rsidP="002D2542">
      <w:pPr>
        <w:spacing w:after="0" w:line="240" w:lineRule="auto"/>
        <w:jc w:val="both"/>
        <w:rPr>
          <w:rFonts w:ascii="Century Gothic" w:eastAsia="Calibri" w:hAnsi="Century Gothic" w:cs="Arial"/>
        </w:rPr>
      </w:pPr>
    </w:p>
    <w:p w:rsidR="00C24F86" w:rsidRPr="00C24F86" w:rsidRDefault="00C24F86" w:rsidP="002D2542">
      <w:pPr>
        <w:spacing w:after="0" w:line="240" w:lineRule="auto"/>
        <w:jc w:val="both"/>
        <w:rPr>
          <w:rFonts w:ascii="Century Gothic" w:eastAsia="Calibri" w:hAnsi="Century Gothic" w:cs="Arial"/>
        </w:rPr>
      </w:pPr>
      <w:r w:rsidRPr="00C24F86">
        <w:rPr>
          <w:rFonts w:ascii="Century Gothic" w:eastAsia="Calibri" w:hAnsi="Century Gothic" w:cs="Arial"/>
        </w:rPr>
        <w:t>Use (</w:t>
      </w:r>
      <w:proofErr w:type="spellStart"/>
      <w:r w:rsidRPr="00C24F86">
        <w:rPr>
          <w:rFonts w:ascii="Century Gothic" w:eastAsia="Calibri" w:hAnsi="Century Gothic" w:cs="Arial"/>
        </w:rPr>
        <w:t>ing</w:t>
      </w:r>
      <w:proofErr w:type="spellEnd"/>
      <w:r w:rsidRPr="00C24F86">
        <w:rPr>
          <w:rFonts w:ascii="Century Gothic" w:eastAsia="Calibri" w:hAnsi="Century Gothic" w:cs="Arial"/>
        </w:rPr>
        <w:t xml:space="preserve">): As pertains to drugs, alcohol and medications; to drink, smoke, apply topically, inject, possess, solicit, distribute, dispense, manufacture or transfer. Exceptions to these rules regarding the definition of "use" will be allowed only with Management's written permission. </w:t>
      </w:r>
    </w:p>
    <w:p w:rsidR="00C24F86" w:rsidRPr="00C24F86" w:rsidRDefault="00C24F86" w:rsidP="00C24F86">
      <w:pPr>
        <w:spacing w:after="0" w:line="240" w:lineRule="auto"/>
        <w:rPr>
          <w:rFonts w:ascii="Century Gothic" w:eastAsia="Calibri" w:hAnsi="Century Gothic" w:cs="Arial"/>
        </w:rPr>
      </w:pPr>
    </w:p>
    <w:p w:rsidR="00C24F86" w:rsidRPr="002D2542" w:rsidRDefault="00C24F86" w:rsidP="00C24F86">
      <w:pPr>
        <w:spacing w:after="0" w:line="240" w:lineRule="auto"/>
        <w:rPr>
          <w:rFonts w:ascii="Century Gothic" w:eastAsia="Calibri" w:hAnsi="Century Gothic" w:cs="Arial"/>
          <w:b/>
        </w:rPr>
      </w:pPr>
      <w:r w:rsidRPr="002D2542">
        <w:rPr>
          <w:rFonts w:ascii="Century Gothic" w:eastAsia="Calibri" w:hAnsi="Century Gothic" w:cs="Arial"/>
          <w:b/>
        </w:rPr>
        <w:t xml:space="preserve">POLICY WORK RULES </w:t>
      </w:r>
    </w:p>
    <w:p w:rsidR="00C24F86" w:rsidRPr="00C24F86" w:rsidRDefault="00C24F86" w:rsidP="00C24F86">
      <w:pPr>
        <w:spacing w:after="0" w:line="240" w:lineRule="auto"/>
        <w:rPr>
          <w:rFonts w:ascii="Century Gothic" w:eastAsia="Calibri" w:hAnsi="Century Gothic" w:cs="Arial"/>
        </w:rPr>
      </w:pPr>
    </w:p>
    <w:p w:rsidR="00C24F86" w:rsidRPr="00C24F86" w:rsidRDefault="00B52844" w:rsidP="00B52844">
      <w:pPr>
        <w:pStyle w:val="ListParagraph"/>
        <w:numPr>
          <w:ilvl w:val="0"/>
          <w:numId w:val="25"/>
        </w:numPr>
        <w:spacing w:after="0" w:line="240" w:lineRule="auto"/>
        <w:jc w:val="both"/>
        <w:rPr>
          <w:rFonts w:ascii="Century Gothic" w:eastAsia="Calibri" w:hAnsi="Century Gothic" w:cs="Arial"/>
        </w:rPr>
      </w:pPr>
      <w:r>
        <w:rPr>
          <w:rFonts w:ascii="Century Gothic" w:eastAsia="Calibri" w:hAnsi="Century Gothic" w:cs="Arial"/>
        </w:rPr>
        <w:t xml:space="preserve">DRUGS: </w:t>
      </w:r>
      <w:r w:rsidR="00C24F86" w:rsidRPr="00C24F86">
        <w:rPr>
          <w:rFonts w:ascii="Century Gothic" w:eastAsia="Calibri" w:hAnsi="Century Gothic" w:cs="Arial"/>
        </w:rPr>
        <w:t xml:space="preserve">Employees shall not use or be under the influence of drugs illegally at </w:t>
      </w:r>
      <w:proofErr w:type="spellStart"/>
      <w:r w:rsidR="00C24F86" w:rsidRPr="00C24F86">
        <w:rPr>
          <w:rFonts w:ascii="Century Gothic" w:eastAsia="Calibri" w:hAnsi="Century Gothic" w:cs="Arial"/>
        </w:rPr>
        <w:t>anytime</w:t>
      </w:r>
      <w:proofErr w:type="spellEnd"/>
      <w:r w:rsidR="00C24F86" w:rsidRPr="00C24F86">
        <w:rPr>
          <w:rFonts w:ascii="Century Gothic" w:eastAsia="Calibri" w:hAnsi="Century Gothic" w:cs="Arial"/>
        </w:rPr>
        <w:t xml:space="preserve">, whether working or not working. </w:t>
      </w:r>
    </w:p>
    <w:p w:rsidR="00C24F86" w:rsidRPr="00C24F86" w:rsidRDefault="00C24F86" w:rsidP="00C24F86">
      <w:pPr>
        <w:spacing w:after="0" w:line="240" w:lineRule="auto"/>
        <w:rPr>
          <w:rFonts w:ascii="Century Gothic" w:eastAsia="Calibri" w:hAnsi="Century Gothic" w:cs="Arial"/>
        </w:rPr>
      </w:pPr>
    </w:p>
    <w:p w:rsidR="00C24F86" w:rsidRPr="00B52844" w:rsidRDefault="00C24F86" w:rsidP="002D2542">
      <w:pPr>
        <w:pStyle w:val="ListParagraph"/>
        <w:numPr>
          <w:ilvl w:val="0"/>
          <w:numId w:val="25"/>
        </w:numPr>
        <w:spacing w:after="0" w:line="240" w:lineRule="auto"/>
        <w:jc w:val="both"/>
        <w:rPr>
          <w:rFonts w:ascii="Century Gothic" w:eastAsia="Calibri" w:hAnsi="Century Gothic" w:cs="Arial"/>
        </w:rPr>
      </w:pPr>
      <w:r w:rsidRPr="00B52844">
        <w:rPr>
          <w:rFonts w:ascii="Century Gothic" w:eastAsia="Calibri" w:hAnsi="Century Gothic" w:cs="Arial"/>
        </w:rPr>
        <w:t>ALCOHOL</w:t>
      </w:r>
      <w:r w:rsidR="00B52844">
        <w:rPr>
          <w:rFonts w:ascii="Century Gothic" w:eastAsia="Calibri" w:hAnsi="Century Gothic" w:cs="Arial"/>
        </w:rPr>
        <w:t>: Employees shall not use or be under the influence of alcohol while working.</w:t>
      </w:r>
    </w:p>
    <w:p w:rsidR="00B52844" w:rsidRDefault="00B52844" w:rsidP="00B52844">
      <w:pPr>
        <w:spacing w:after="0" w:line="240" w:lineRule="auto"/>
        <w:rPr>
          <w:rFonts w:ascii="Century Gothic" w:eastAsia="Calibri" w:hAnsi="Century Gothic" w:cs="Arial"/>
        </w:rPr>
      </w:pPr>
    </w:p>
    <w:p w:rsidR="00C24F86" w:rsidRPr="00B52844" w:rsidRDefault="00C24F86" w:rsidP="00B52844">
      <w:pPr>
        <w:pStyle w:val="ListParagraph"/>
        <w:numPr>
          <w:ilvl w:val="0"/>
          <w:numId w:val="25"/>
        </w:numPr>
        <w:spacing w:after="0" w:line="240" w:lineRule="auto"/>
        <w:jc w:val="both"/>
        <w:rPr>
          <w:rFonts w:ascii="Century Gothic" w:eastAsia="Calibri" w:hAnsi="Century Gothic" w:cs="Arial"/>
        </w:rPr>
      </w:pPr>
      <w:r w:rsidRPr="00B52844">
        <w:rPr>
          <w:rFonts w:ascii="Century Gothic" w:eastAsia="Calibri" w:hAnsi="Century Gothic" w:cs="Arial"/>
        </w:rPr>
        <w:lastRenderedPageBreak/>
        <w:t>MEDICATIONS</w:t>
      </w:r>
      <w:r w:rsidR="00B52844">
        <w:rPr>
          <w:rFonts w:ascii="Century Gothic" w:eastAsia="Calibri" w:hAnsi="Century Gothic" w:cs="Arial"/>
        </w:rPr>
        <w:t xml:space="preserve">: </w:t>
      </w:r>
      <w:r w:rsidRPr="00B52844">
        <w:rPr>
          <w:rFonts w:ascii="Century Gothic" w:eastAsia="Calibri" w:hAnsi="Century Gothic" w:cs="Arial"/>
        </w:rPr>
        <w:t xml:space="preserve">Employees shall not use or be under the influence of medications while working if the medications have the potential to alter or to adversely affect their judgment, motor skills, to induce sleepiness or to otherwise detract from their safe job performance. Exceptions can, of course, be made in work areas and activities of decreased safety sensitivity where the potential for accident and injury is minimal and where the effect of the medication on the employee is judged to be no factor by medical authority. It must also be acceptable to management for the employee to continue work. Exceptions to this rule (Section C) will be made at least one level of supervision above the concerned employee's immediate supervisor. </w:t>
      </w:r>
    </w:p>
    <w:p w:rsidR="00C24F86" w:rsidRPr="00C24F86" w:rsidRDefault="00C24F86" w:rsidP="00C24F86">
      <w:pPr>
        <w:spacing w:after="0" w:line="240" w:lineRule="auto"/>
        <w:ind w:left="720"/>
        <w:rPr>
          <w:rFonts w:ascii="Century Gothic" w:eastAsia="Calibri" w:hAnsi="Century Gothic" w:cs="Arial"/>
        </w:rPr>
      </w:pPr>
    </w:p>
    <w:p w:rsidR="00C24F86" w:rsidRPr="00C24F86" w:rsidRDefault="00C24F86" w:rsidP="00B52844">
      <w:pPr>
        <w:spacing w:after="0" w:line="240" w:lineRule="auto"/>
        <w:ind w:left="720"/>
        <w:jc w:val="both"/>
        <w:rPr>
          <w:rFonts w:ascii="Century Gothic" w:eastAsia="Calibri" w:hAnsi="Century Gothic" w:cs="Arial"/>
        </w:rPr>
      </w:pPr>
      <w:r w:rsidRPr="00C24F86">
        <w:rPr>
          <w:rFonts w:ascii="Century Gothic" w:eastAsia="Calibri" w:hAnsi="Century Gothic" w:cs="Arial"/>
        </w:rPr>
        <w:t xml:space="preserve">Employees will report their use of medications to their supervisor before beginning work; those sensitive to the disclosure of their use of certain medications may call or visit the company official (see name and telephone number in Section N) in charge of the Drug Free Workplace Program, in confidence to resolve their unique work situation. </w:t>
      </w:r>
    </w:p>
    <w:p w:rsidR="00C24F86" w:rsidRPr="00C24F86" w:rsidRDefault="00C24F86" w:rsidP="00C24F86">
      <w:pPr>
        <w:spacing w:after="0" w:line="240" w:lineRule="auto"/>
        <w:rPr>
          <w:rFonts w:ascii="Century Gothic" w:eastAsia="Calibri" w:hAnsi="Century Gothic" w:cs="Times New Roman"/>
        </w:rPr>
      </w:pPr>
    </w:p>
    <w:p w:rsidR="00C24F86" w:rsidRPr="00B52844" w:rsidRDefault="00C24F86" w:rsidP="00B52844">
      <w:pPr>
        <w:pStyle w:val="ListParagraph"/>
        <w:numPr>
          <w:ilvl w:val="0"/>
          <w:numId w:val="25"/>
        </w:numPr>
        <w:spacing w:after="0" w:line="240" w:lineRule="auto"/>
        <w:jc w:val="both"/>
        <w:rPr>
          <w:rFonts w:ascii="Century Gothic" w:eastAsia="Calibri" w:hAnsi="Century Gothic" w:cs="Arial"/>
        </w:rPr>
      </w:pPr>
      <w:r w:rsidRPr="00B52844">
        <w:rPr>
          <w:rFonts w:ascii="Century Gothic" w:eastAsia="Calibri" w:hAnsi="Century Gothic" w:cs="Arial"/>
        </w:rPr>
        <w:t>DRUG FREE WORKPLACE PROGRAM MONITORING</w:t>
      </w:r>
      <w:r w:rsidR="00B52844">
        <w:rPr>
          <w:rFonts w:ascii="Century Gothic" w:eastAsia="Calibri" w:hAnsi="Century Gothic" w:cs="Arial"/>
        </w:rPr>
        <w:t xml:space="preserve">: </w:t>
      </w:r>
      <w:r w:rsidRPr="00B52844">
        <w:rPr>
          <w:rFonts w:ascii="Century Gothic" w:eastAsia="Calibri" w:hAnsi="Century Gothic" w:cs="Arial"/>
        </w:rPr>
        <w:t xml:space="preserve">To measure the success of, and to aid in enforcing, our Drug Free Workplace Program, the following types of drug screening tests will be administered to detect the presence of AMPHETAMINES, CANNABINOIDS (Marijuana), COCAINE, PHENCYCLIDINE (PCP) AND OPIATES. </w:t>
      </w:r>
    </w:p>
    <w:p w:rsidR="00C24F86" w:rsidRPr="00C24F86" w:rsidRDefault="00C24F86" w:rsidP="00C24F86">
      <w:pPr>
        <w:spacing w:after="0" w:line="240" w:lineRule="auto"/>
        <w:rPr>
          <w:rFonts w:ascii="Century Gothic" w:eastAsia="Calibri" w:hAnsi="Century Gothic" w:cs="Arial"/>
        </w:rPr>
      </w:pPr>
    </w:p>
    <w:p w:rsidR="00C24F86" w:rsidRPr="00B52844" w:rsidRDefault="00C24F86" w:rsidP="00B52844">
      <w:pPr>
        <w:pStyle w:val="ListParagraph"/>
        <w:numPr>
          <w:ilvl w:val="0"/>
          <w:numId w:val="26"/>
        </w:numPr>
        <w:spacing w:after="0" w:line="240" w:lineRule="auto"/>
        <w:rPr>
          <w:rFonts w:ascii="Century Gothic" w:eastAsia="Calibri" w:hAnsi="Century Gothic" w:cs="Arial"/>
        </w:rPr>
      </w:pPr>
      <w:r w:rsidRPr="00B52844">
        <w:rPr>
          <w:rFonts w:ascii="Century Gothic" w:eastAsia="Calibri" w:hAnsi="Century Gothic" w:cs="Arial"/>
        </w:rPr>
        <w:t xml:space="preserve">Job applicants, as a condition of obtaining employment </w:t>
      </w:r>
    </w:p>
    <w:p w:rsidR="00C24F86" w:rsidRPr="00B52844" w:rsidRDefault="00C24F86" w:rsidP="00B52844">
      <w:pPr>
        <w:pStyle w:val="ListParagraph"/>
        <w:numPr>
          <w:ilvl w:val="0"/>
          <w:numId w:val="26"/>
        </w:numPr>
        <w:spacing w:after="0" w:line="240" w:lineRule="auto"/>
        <w:rPr>
          <w:rFonts w:ascii="Century Gothic" w:eastAsia="Calibri" w:hAnsi="Century Gothic" w:cs="Arial"/>
        </w:rPr>
      </w:pPr>
      <w:r w:rsidRPr="00B52844">
        <w:rPr>
          <w:rFonts w:ascii="Century Gothic" w:eastAsia="Calibri" w:hAnsi="Century Gothic" w:cs="Arial"/>
        </w:rPr>
        <w:t xml:space="preserve">Employees who are required to undergo FITNESS FOR DUTY MEDICAL EXAMINATIONS. </w:t>
      </w:r>
    </w:p>
    <w:p w:rsidR="00C24F86" w:rsidRPr="00B52844" w:rsidRDefault="00C24F86" w:rsidP="00B52844">
      <w:pPr>
        <w:pStyle w:val="ListParagraph"/>
        <w:numPr>
          <w:ilvl w:val="0"/>
          <w:numId w:val="26"/>
        </w:numPr>
        <w:spacing w:after="0" w:line="240" w:lineRule="auto"/>
        <w:rPr>
          <w:rFonts w:ascii="Century Gothic" w:eastAsia="Calibri" w:hAnsi="Century Gothic" w:cs="Arial"/>
        </w:rPr>
      </w:pPr>
      <w:r w:rsidRPr="00B52844">
        <w:rPr>
          <w:rFonts w:ascii="Century Gothic" w:eastAsia="Calibri" w:hAnsi="Century Gothic" w:cs="Arial"/>
        </w:rPr>
        <w:t xml:space="preserve">Employees as a FOLLOW-UP to a return from rehabilitation program. These employees will be tested periodically. </w:t>
      </w:r>
    </w:p>
    <w:p w:rsidR="00C24F86" w:rsidRPr="00B52844" w:rsidRDefault="00C24F86" w:rsidP="00B52844">
      <w:pPr>
        <w:pStyle w:val="ListParagraph"/>
        <w:numPr>
          <w:ilvl w:val="0"/>
          <w:numId w:val="26"/>
        </w:numPr>
        <w:spacing w:after="0" w:line="240" w:lineRule="auto"/>
        <w:rPr>
          <w:rFonts w:ascii="Century Gothic" w:eastAsia="Calibri" w:hAnsi="Century Gothic" w:cs="Arial"/>
        </w:rPr>
      </w:pPr>
      <w:r w:rsidRPr="00B52844">
        <w:rPr>
          <w:rFonts w:ascii="Century Gothic" w:eastAsia="Calibri" w:hAnsi="Century Gothic" w:cs="Arial"/>
        </w:rPr>
        <w:t xml:space="preserve">Employees who, by reliable evidence, or by their observed or reliably reported behavior, may be REASONABLY SUSPECTED of: (a) Using or being under the influence of drugs, alcohol or medications while working. (b) Tampering with a drug screen test. (c) Causing or contributing to an accident involving a reportable injury (i.e. an injury sufficient to require the attention of a medical professional), lost time and/or property damage sufficient to delay or halt work. All specimens must be provided by the employees as soon as possible but not later than 32 hours after the accident. </w:t>
      </w:r>
    </w:p>
    <w:p w:rsidR="00C24F86" w:rsidRPr="00B52844" w:rsidRDefault="00C24F86" w:rsidP="00B52844">
      <w:pPr>
        <w:pStyle w:val="ListParagraph"/>
        <w:numPr>
          <w:ilvl w:val="0"/>
          <w:numId w:val="26"/>
        </w:numPr>
        <w:spacing w:after="0" w:line="240" w:lineRule="auto"/>
        <w:rPr>
          <w:rFonts w:ascii="Century Gothic" w:eastAsia="Calibri" w:hAnsi="Century Gothic" w:cs="Arial"/>
        </w:rPr>
      </w:pPr>
      <w:r w:rsidRPr="00B52844">
        <w:rPr>
          <w:rFonts w:ascii="Century Gothic" w:eastAsia="Calibri" w:hAnsi="Century Gothic" w:cs="Arial"/>
        </w:rPr>
        <w:t xml:space="preserve">UNDER A RANDOM TESTING SCHEDULE, 10 PERCENT OF THE WORKFORCE TO BE TESTED ANNUALLY WITH EMPLOYEES SELECTED QUARTERLY FOR RANDOM TESTING. </w:t>
      </w:r>
    </w:p>
    <w:p w:rsidR="00C24F86" w:rsidRPr="00C24F86" w:rsidRDefault="00C24F86" w:rsidP="00C24F86">
      <w:pPr>
        <w:spacing w:after="0" w:line="240" w:lineRule="auto"/>
        <w:rPr>
          <w:rFonts w:ascii="Century Gothic" w:eastAsia="Calibri" w:hAnsi="Century Gothic" w:cs="Times New Roman"/>
        </w:rPr>
      </w:pPr>
    </w:p>
    <w:p w:rsidR="00C24F86" w:rsidRPr="00C24F86" w:rsidRDefault="00C24F86" w:rsidP="008C4A74">
      <w:pPr>
        <w:spacing w:after="0" w:line="240" w:lineRule="auto"/>
        <w:ind w:left="720"/>
        <w:rPr>
          <w:rFonts w:ascii="Century Gothic" w:eastAsia="Calibri" w:hAnsi="Century Gothic" w:cs="Arial"/>
        </w:rPr>
      </w:pPr>
      <w:r w:rsidRPr="00C24F86">
        <w:rPr>
          <w:rFonts w:ascii="Century Gothic" w:eastAsia="Calibri" w:hAnsi="Century Gothic" w:cs="Arial"/>
        </w:rPr>
        <w:t xml:space="preserve">Notice of Drug Testing will be given on all vacancy announcements. In addition to the drugs named in Section D above, a test for the presence of alcohol will also be administered as a result of the conditions stated in Section D.4. (a), (b) and (c) above. A blood specimen will also be provided for the alcohol test. The blood test for alcohol must be performed by a Florida AHCA licensed laboratory. See Section N for the Florida laboratory name, address and phone number. </w:t>
      </w:r>
    </w:p>
    <w:p w:rsidR="00C24F86" w:rsidRPr="00C24F86" w:rsidRDefault="00C24F86" w:rsidP="00C24F86">
      <w:pPr>
        <w:spacing w:after="0" w:line="240" w:lineRule="auto"/>
        <w:ind w:left="720"/>
        <w:rPr>
          <w:rFonts w:ascii="Century Gothic" w:eastAsia="Calibri" w:hAnsi="Century Gothic" w:cs="Arial"/>
        </w:rPr>
      </w:pPr>
    </w:p>
    <w:p w:rsidR="00C24F86" w:rsidRPr="00C24F86" w:rsidRDefault="00C24F86" w:rsidP="008C4A74">
      <w:pPr>
        <w:spacing w:after="0" w:line="240" w:lineRule="auto"/>
        <w:ind w:left="720"/>
        <w:rPr>
          <w:rFonts w:ascii="Century Gothic" w:eastAsia="Calibri" w:hAnsi="Century Gothic" w:cs="Arial"/>
        </w:rPr>
      </w:pPr>
      <w:r w:rsidRPr="00C24F86">
        <w:rPr>
          <w:rFonts w:ascii="Century Gothic" w:eastAsia="Calibri" w:hAnsi="Century Gothic" w:cs="Arial"/>
        </w:rPr>
        <w:t xml:space="preserve">A copy of documentation supporting a REASONABLE SUSPICION drug and alcohol test will be completed within seven (7) days after testing, will be </w:t>
      </w:r>
      <w:r w:rsidRPr="00C24F86">
        <w:rPr>
          <w:rFonts w:ascii="Century Gothic" w:eastAsia="Calibri" w:hAnsi="Century Gothic" w:cs="Arial"/>
        </w:rPr>
        <w:lastRenderedPageBreak/>
        <w:t xml:space="preserve">provided to the employee upon request, and will be retained confidentially by the company for at least one (1) year. </w:t>
      </w:r>
    </w:p>
    <w:p w:rsidR="00C24F86" w:rsidRPr="00C24F86" w:rsidRDefault="00C24F86" w:rsidP="00C24F86">
      <w:pPr>
        <w:spacing w:after="0" w:line="240" w:lineRule="auto"/>
        <w:ind w:left="720"/>
        <w:rPr>
          <w:rFonts w:ascii="Century Gothic" w:eastAsia="Calibri" w:hAnsi="Century Gothic" w:cs="Arial"/>
        </w:rPr>
      </w:pPr>
    </w:p>
    <w:p w:rsidR="00C24F86" w:rsidRDefault="00C24F86" w:rsidP="008C4A74">
      <w:pPr>
        <w:spacing w:after="0" w:line="240" w:lineRule="auto"/>
        <w:ind w:left="720"/>
        <w:rPr>
          <w:rFonts w:ascii="Century Gothic" w:eastAsia="Calibri" w:hAnsi="Century Gothic" w:cs="Arial"/>
        </w:rPr>
      </w:pPr>
      <w:r w:rsidRPr="00C24F86">
        <w:rPr>
          <w:rFonts w:ascii="Century Gothic" w:eastAsia="Calibri" w:hAnsi="Century Gothic" w:cs="Arial"/>
        </w:rPr>
        <w:t xml:space="preserve">Testing for the presence of drugs and alcohol will be performed by an HRS approved laboratory after obtaining urine specimens for drug tests and blood samples for alcohol tests. All positive specimens from the initial screening are then tested a second time using a different technique and chemical principal from the initial test to insure reliability and accuracy. All test results are reported to the Medical Review Officer for verification prior to being transmitted to the employee and/or employer. </w:t>
      </w:r>
    </w:p>
    <w:p w:rsidR="008C4A74" w:rsidRDefault="008C4A74" w:rsidP="00B52844">
      <w:pPr>
        <w:spacing w:after="0" w:line="240" w:lineRule="auto"/>
        <w:rPr>
          <w:rFonts w:ascii="Century Gothic" w:eastAsia="Calibri" w:hAnsi="Century Gothic" w:cs="Arial"/>
        </w:rPr>
      </w:pPr>
    </w:p>
    <w:p w:rsidR="00C24F86" w:rsidRDefault="00C24F86" w:rsidP="008C4A74">
      <w:pPr>
        <w:pStyle w:val="ListParagraph"/>
        <w:numPr>
          <w:ilvl w:val="0"/>
          <w:numId w:val="25"/>
        </w:numPr>
        <w:spacing w:after="0" w:line="240" w:lineRule="auto"/>
        <w:rPr>
          <w:rFonts w:ascii="Century Gothic" w:eastAsia="Calibri" w:hAnsi="Century Gothic" w:cs="Arial"/>
        </w:rPr>
      </w:pPr>
      <w:r w:rsidRPr="008C4A74">
        <w:rPr>
          <w:rFonts w:ascii="Century Gothic" w:eastAsia="Calibri" w:hAnsi="Century Gothic" w:cs="Arial"/>
        </w:rPr>
        <w:t xml:space="preserve">CONSEQUENCES TO EMPLOYEES OF: </w:t>
      </w:r>
    </w:p>
    <w:p w:rsidR="008C4A74" w:rsidRPr="008C4A74" w:rsidRDefault="008C4A74" w:rsidP="008C4A74">
      <w:pPr>
        <w:pStyle w:val="ListParagraph"/>
        <w:spacing w:after="0" w:line="240" w:lineRule="auto"/>
        <w:rPr>
          <w:rFonts w:ascii="Century Gothic" w:eastAsia="Calibri" w:hAnsi="Century Gothic" w:cs="Arial"/>
        </w:rPr>
      </w:pPr>
    </w:p>
    <w:p w:rsidR="00C24F86" w:rsidRPr="00C24F86" w:rsidRDefault="008C4A74" w:rsidP="008C4A74">
      <w:pPr>
        <w:spacing w:after="0" w:line="240" w:lineRule="auto"/>
        <w:ind w:firstLine="720"/>
        <w:jc w:val="both"/>
        <w:rPr>
          <w:rFonts w:ascii="Century Gothic" w:eastAsia="Calibri" w:hAnsi="Century Gothic" w:cs="Arial"/>
        </w:rPr>
      </w:pPr>
      <w:r>
        <w:rPr>
          <w:rFonts w:ascii="Century Gothic" w:eastAsia="Calibri" w:hAnsi="Century Gothic" w:cs="Arial"/>
        </w:rPr>
        <w:t>a</w:t>
      </w:r>
      <w:r w:rsidR="00C24F86" w:rsidRPr="00C24F86">
        <w:rPr>
          <w:rFonts w:ascii="Century Gothic" w:eastAsia="Calibri" w:hAnsi="Century Gothic" w:cs="Arial"/>
        </w:rPr>
        <w:t xml:space="preserve">. </w:t>
      </w:r>
      <w:r w:rsidR="00C24F86" w:rsidRPr="00C24F86">
        <w:rPr>
          <w:rFonts w:ascii="Century Gothic" w:eastAsia="Calibri" w:hAnsi="Century Gothic" w:cs="Arial"/>
        </w:rPr>
        <w:tab/>
        <w:t xml:space="preserve">POSITIVE CONFIRMED DRUG OR ALCOHOL TESTS </w:t>
      </w:r>
    </w:p>
    <w:p w:rsidR="00C24F86" w:rsidRPr="00C24F86" w:rsidRDefault="008C4A74" w:rsidP="008C4A74">
      <w:pPr>
        <w:spacing w:after="0" w:line="240" w:lineRule="auto"/>
        <w:ind w:firstLine="720"/>
        <w:jc w:val="both"/>
        <w:rPr>
          <w:rFonts w:ascii="Century Gothic" w:eastAsia="Calibri" w:hAnsi="Century Gothic" w:cs="Arial"/>
        </w:rPr>
      </w:pPr>
      <w:r>
        <w:rPr>
          <w:rFonts w:ascii="Century Gothic" w:eastAsia="Calibri" w:hAnsi="Century Gothic" w:cs="Arial"/>
        </w:rPr>
        <w:t>b</w:t>
      </w:r>
      <w:r w:rsidR="00C24F86" w:rsidRPr="00C24F86">
        <w:rPr>
          <w:rFonts w:ascii="Century Gothic" w:eastAsia="Calibri" w:hAnsi="Century Gothic" w:cs="Arial"/>
        </w:rPr>
        <w:t>.</w:t>
      </w:r>
      <w:r w:rsidR="00C24F86" w:rsidRPr="00C24F86">
        <w:rPr>
          <w:rFonts w:ascii="Century Gothic" w:eastAsia="Calibri" w:hAnsi="Century Gothic" w:cs="Arial"/>
        </w:rPr>
        <w:tab/>
        <w:t xml:space="preserve"> REFUSAL TO BE TESTED FOR DRUGS OR ALCOHOL </w:t>
      </w:r>
    </w:p>
    <w:p w:rsidR="00C24F86" w:rsidRPr="00C24F86" w:rsidRDefault="008C4A74" w:rsidP="008C4A74">
      <w:pPr>
        <w:spacing w:after="0" w:line="240" w:lineRule="auto"/>
        <w:ind w:left="1440" w:hanging="720"/>
        <w:jc w:val="both"/>
        <w:rPr>
          <w:rFonts w:ascii="Century Gothic" w:eastAsia="Calibri" w:hAnsi="Century Gothic" w:cs="Arial"/>
        </w:rPr>
      </w:pPr>
      <w:r>
        <w:rPr>
          <w:rFonts w:ascii="Century Gothic" w:eastAsia="Calibri" w:hAnsi="Century Gothic" w:cs="Arial"/>
        </w:rPr>
        <w:t>c</w:t>
      </w:r>
      <w:r w:rsidR="00C24F86" w:rsidRPr="00C24F86">
        <w:rPr>
          <w:rFonts w:ascii="Century Gothic" w:eastAsia="Calibri" w:hAnsi="Century Gothic" w:cs="Arial"/>
        </w:rPr>
        <w:t xml:space="preserve">. </w:t>
      </w:r>
      <w:r w:rsidR="00C24F86" w:rsidRPr="00C24F86">
        <w:rPr>
          <w:rFonts w:ascii="Century Gothic" w:eastAsia="Calibri" w:hAnsi="Century Gothic" w:cs="Arial"/>
        </w:rPr>
        <w:tab/>
        <w:t xml:space="preserve">ANY PLEA OF GUILTY OR NOLO CONTENDERE TO ANY VIOLATION OF CHAPTER 893 OR OF ANY CONTROLLED SUBSTANCE LAW OF THE UNITED STATES OR ANY STATE, FOR A VIOLATION OCCURRING IN THE WORKPLACE. </w:t>
      </w:r>
    </w:p>
    <w:p w:rsidR="00C24F86" w:rsidRPr="00C24F86" w:rsidRDefault="008C4A74" w:rsidP="008C4A74">
      <w:pPr>
        <w:spacing w:after="0" w:line="240" w:lineRule="auto"/>
        <w:ind w:firstLine="720"/>
        <w:jc w:val="both"/>
        <w:rPr>
          <w:rFonts w:ascii="Century Gothic" w:eastAsia="Calibri" w:hAnsi="Century Gothic" w:cs="Arial"/>
        </w:rPr>
      </w:pPr>
      <w:r>
        <w:rPr>
          <w:rFonts w:ascii="Century Gothic" w:eastAsia="Calibri" w:hAnsi="Century Gothic" w:cs="Arial"/>
        </w:rPr>
        <w:t>d</w:t>
      </w:r>
      <w:r w:rsidR="00C24F86" w:rsidRPr="00C24F86">
        <w:rPr>
          <w:rFonts w:ascii="Century Gothic" w:eastAsia="Calibri" w:hAnsi="Century Gothic" w:cs="Arial"/>
        </w:rPr>
        <w:t xml:space="preserve">. </w:t>
      </w:r>
      <w:r w:rsidR="00C24F86" w:rsidRPr="00C24F86">
        <w:rPr>
          <w:rFonts w:ascii="Century Gothic" w:eastAsia="Calibri" w:hAnsi="Century Gothic" w:cs="Arial"/>
        </w:rPr>
        <w:tab/>
        <w:t xml:space="preserve">CONSUMPTION OF ALCOHOL OR INTOXICATION ON COMPANY TIME. </w:t>
      </w:r>
    </w:p>
    <w:p w:rsidR="00C24F86" w:rsidRPr="00C24F86" w:rsidRDefault="00C24F86" w:rsidP="00C24F86">
      <w:pPr>
        <w:spacing w:after="0" w:line="240" w:lineRule="auto"/>
        <w:rPr>
          <w:rFonts w:ascii="Century Gothic" w:eastAsia="Calibri" w:hAnsi="Century Gothic" w:cs="Arial"/>
        </w:rPr>
      </w:pPr>
    </w:p>
    <w:p w:rsidR="00C24F86" w:rsidRPr="00C24F86" w:rsidRDefault="008C4A74" w:rsidP="008C4A74">
      <w:pPr>
        <w:spacing w:after="0" w:line="240" w:lineRule="auto"/>
        <w:ind w:left="720" w:firstLine="720"/>
        <w:jc w:val="both"/>
        <w:rPr>
          <w:rFonts w:ascii="Century Gothic" w:eastAsia="Calibri" w:hAnsi="Century Gothic" w:cs="Arial"/>
        </w:rPr>
      </w:pPr>
      <w:proofErr w:type="gramStart"/>
      <w:r>
        <w:rPr>
          <w:rFonts w:ascii="Century Gothic" w:eastAsia="Calibri" w:hAnsi="Century Gothic" w:cs="Arial"/>
        </w:rPr>
        <w:t>i</w:t>
      </w:r>
      <w:proofErr w:type="gramEnd"/>
      <w:r>
        <w:rPr>
          <w:rFonts w:ascii="Century Gothic" w:eastAsia="Calibri" w:hAnsi="Century Gothic" w:cs="Arial"/>
        </w:rPr>
        <w:t>:</w:t>
      </w:r>
      <w:r>
        <w:rPr>
          <w:rFonts w:ascii="Century Gothic" w:eastAsia="Calibri" w:hAnsi="Century Gothic" w:cs="Arial"/>
        </w:rPr>
        <w:tab/>
      </w:r>
      <w:r w:rsidR="00C24F86" w:rsidRPr="00C24F86">
        <w:rPr>
          <w:rFonts w:ascii="Century Gothic" w:eastAsia="Calibri" w:hAnsi="Century Gothic" w:cs="Arial"/>
        </w:rPr>
        <w:t xml:space="preserve">Job Applicants will not be hired. </w:t>
      </w:r>
    </w:p>
    <w:p w:rsidR="00C24F86" w:rsidRPr="00C24F86" w:rsidRDefault="008C4A74" w:rsidP="008C4A74">
      <w:pPr>
        <w:spacing w:after="0" w:line="240" w:lineRule="auto"/>
        <w:ind w:left="2160" w:hanging="720"/>
        <w:jc w:val="both"/>
        <w:rPr>
          <w:rFonts w:ascii="Century Gothic" w:eastAsia="Calibri" w:hAnsi="Century Gothic" w:cs="Arial"/>
        </w:rPr>
      </w:pPr>
      <w:proofErr w:type="gramStart"/>
      <w:r>
        <w:rPr>
          <w:rFonts w:ascii="Century Gothic" w:eastAsia="Calibri" w:hAnsi="Century Gothic" w:cs="Arial"/>
        </w:rPr>
        <w:t>ii</w:t>
      </w:r>
      <w:proofErr w:type="gramEnd"/>
      <w:r>
        <w:rPr>
          <w:rFonts w:ascii="Century Gothic" w:eastAsia="Calibri" w:hAnsi="Century Gothic" w:cs="Arial"/>
        </w:rPr>
        <w:t>:</w:t>
      </w:r>
      <w:r w:rsidR="00C24F86" w:rsidRPr="00C24F86">
        <w:rPr>
          <w:rFonts w:ascii="Century Gothic" w:eastAsia="Calibri" w:hAnsi="Century Gothic" w:cs="Arial"/>
        </w:rPr>
        <w:tab/>
        <w:t xml:space="preserve">Employees being tested in conjunction with a physical examination, as a follow-up to rehabilitation, as a result of reasonable suspicion behavior, a random test or because of contributing to or causing an accident (no injury involved) will </w:t>
      </w:r>
      <w:r w:rsidR="00C24F86" w:rsidRPr="00C24F86">
        <w:rPr>
          <w:rFonts w:ascii="Century Gothic" w:eastAsia="Calibri" w:hAnsi="Century Gothic" w:cs="Arial"/>
          <w:b/>
        </w:rPr>
        <w:t>FACE DISCIPLINARY ACTION UP TO AND INCLUDING TERMINATION OF EMPLOYMENT</w:t>
      </w:r>
      <w:r w:rsidR="00C24F86" w:rsidRPr="00C24F86">
        <w:rPr>
          <w:rFonts w:ascii="Century Gothic" w:eastAsia="Calibri" w:hAnsi="Century Gothic" w:cs="Arial"/>
        </w:rPr>
        <w:t xml:space="preserve">. </w:t>
      </w:r>
    </w:p>
    <w:p w:rsidR="00C24F86" w:rsidRPr="00C24F86" w:rsidRDefault="008C4A74" w:rsidP="008C4A74">
      <w:pPr>
        <w:spacing w:after="0" w:line="240" w:lineRule="auto"/>
        <w:ind w:left="2160" w:hanging="720"/>
        <w:jc w:val="both"/>
        <w:rPr>
          <w:rFonts w:ascii="Century Gothic" w:eastAsia="Calibri" w:hAnsi="Century Gothic" w:cs="Arial"/>
        </w:rPr>
      </w:pPr>
      <w:proofErr w:type="gramStart"/>
      <w:r>
        <w:rPr>
          <w:rFonts w:ascii="Century Gothic" w:eastAsia="Calibri" w:hAnsi="Century Gothic" w:cs="Arial"/>
        </w:rPr>
        <w:t>iii</w:t>
      </w:r>
      <w:proofErr w:type="gramEnd"/>
      <w:r>
        <w:rPr>
          <w:rFonts w:ascii="Century Gothic" w:eastAsia="Calibri" w:hAnsi="Century Gothic" w:cs="Arial"/>
        </w:rPr>
        <w:t>:</w:t>
      </w:r>
      <w:r w:rsidR="00C24F86" w:rsidRPr="00C24F86">
        <w:rPr>
          <w:rFonts w:ascii="Century Gothic" w:eastAsia="Calibri" w:hAnsi="Century Gothic" w:cs="Arial"/>
        </w:rPr>
        <w:tab/>
        <w:t xml:space="preserve">Injured employees, in addition to above disciplinary action, will also forfeit eligibility for workers' compensation medical payments and indemnity payments. </w:t>
      </w:r>
    </w:p>
    <w:p w:rsidR="00C24F86" w:rsidRPr="00C24F86" w:rsidRDefault="00C24F86" w:rsidP="00C24F86">
      <w:pPr>
        <w:spacing w:after="0" w:line="240" w:lineRule="auto"/>
        <w:rPr>
          <w:rFonts w:ascii="Century Gothic" w:eastAsia="Calibri" w:hAnsi="Century Gothic" w:cs="Arial"/>
        </w:rPr>
      </w:pPr>
    </w:p>
    <w:p w:rsidR="00C24F86" w:rsidRPr="00C24F86" w:rsidRDefault="008C4A74" w:rsidP="008C4A74">
      <w:pPr>
        <w:spacing w:after="0" w:line="240" w:lineRule="auto"/>
        <w:ind w:left="2880" w:hanging="720"/>
        <w:jc w:val="both"/>
        <w:rPr>
          <w:rFonts w:ascii="Century Gothic" w:eastAsia="Calibri" w:hAnsi="Century Gothic" w:cs="Arial"/>
        </w:rPr>
      </w:pPr>
      <w:r>
        <w:rPr>
          <w:rFonts w:ascii="Century Gothic" w:eastAsia="Calibri" w:hAnsi="Century Gothic" w:cs="Arial"/>
        </w:rPr>
        <w:t>A</w:t>
      </w:r>
      <w:r w:rsidR="00C24F86" w:rsidRPr="00C24F86">
        <w:rPr>
          <w:rFonts w:ascii="Century Gothic" w:eastAsia="Calibri" w:hAnsi="Century Gothic" w:cs="Arial"/>
        </w:rPr>
        <w:t>.</w:t>
      </w:r>
      <w:r w:rsidR="00C24F86" w:rsidRPr="00C24F86">
        <w:rPr>
          <w:rFonts w:ascii="Century Gothic" w:eastAsia="Calibri" w:hAnsi="Century Gothic" w:cs="Arial"/>
        </w:rPr>
        <w:tab/>
        <w:t xml:space="preserve">Employees arrested, indicted or convicted of violating controlled substance laws will notify the employer within five (5) days of the event and if this substance abuse policy was also violated, will be disciplined up to and including termination, depending on the circumstances. </w:t>
      </w:r>
    </w:p>
    <w:p w:rsidR="00C24F86" w:rsidRPr="00C24F86" w:rsidRDefault="008C4A74" w:rsidP="008C4A74">
      <w:pPr>
        <w:spacing w:after="0" w:line="240" w:lineRule="auto"/>
        <w:ind w:left="2880" w:hanging="720"/>
        <w:jc w:val="both"/>
        <w:rPr>
          <w:rFonts w:ascii="Century Gothic" w:eastAsia="Calibri" w:hAnsi="Century Gothic" w:cs="Arial"/>
          <w:b/>
        </w:rPr>
      </w:pPr>
      <w:r>
        <w:rPr>
          <w:rFonts w:ascii="Century Gothic" w:eastAsia="Calibri" w:hAnsi="Century Gothic" w:cs="Arial"/>
        </w:rPr>
        <w:t>B</w:t>
      </w:r>
      <w:r w:rsidR="00C24F86" w:rsidRPr="00C24F86">
        <w:rPr>
          <w:rFonts w:ascii="Century Gothic" w:eastAsia="Calibri" w:hAnsi="Century Gothic" w:cs="Arial"/>
        </w:rPr>
        <w:t xml:space="preserve">. </w:t>
      </w:r>
      <w:r w:rsidR="00C24F86" w:rsidRPr="00C24F86">
        <w:rPr>
          <w:rFonts w:ascii="Century Gothic" w:eastAsia="Calibri" w:hAnsi="Century Gothic" w:cs="Arial"/>
        </w:rPr>
        <w:tab/>
        <w:t xml:space="preserve">In the event under this policy an employee is required to seek a treatment plan, it will be at the employee’s expense. The employee must provide documentation of that treatment program, and be required to be drug and/or alcohol tested unannounced EVERY SIX MONTHS FOR TWO YEARS. </w:t>
      </w:r>
      <w:r w:rsidR="00C24F86" w:rsidRPr="00C24F86">
        <w:rPr>
          <w:rFonts w:ascii="Century Gothic" w:eastAsia="Calibri" w:hAnsi="Century Gothic" w:cs="Arial"/>
          <w:b/>
        </w:rPr>
        <w:t xml:space="preserve">A positive confirmed test during or after treatment will result in termination of employment. </w:t>
      </w:r>
    </w:p>
    <w:p w:rsidR="00C24F86" w:rsidRPr="00C24F86" w:rsidRDefault="00C24F86" w:rsidP="00C24F86">
      <w:pPr>
        <w:spacing w:after="0" w:line="240" w:lineRule="auto"/>
        <w:rPr>
          <w:rFonts w:ascii="Century Gothic" w:eastAsia="Calibri" w:hAnsi="Century Gothic" w:cs="Arial"/>
        </w:rPr>
      </w:pPr>
    </w:p>
    <w:p w:rsidR="00C24F86" w:rsidRDefault="00C24F86" w:rsidP="008C4A74">
      <w:pPr>
        <w:pStyle w:val="ListParagraph"/>
        <w:numPr>
          <w:ilvl w:val="0"/>
          <w:numId w:val="25"/>
        </w:numPr>
        <w:spacing w:after="0" w:line="240" w:lineRule="auto"/>
        <w:rPr>
          <w:rFonts w:ascii="Century Gothic" w:eastAsia="Calibri" w:hAnsi="Century Gothic" w:cs="Arial"/>
        </w:rPr>
      </w:pPr>
      <w:r w:rsidRPr="008C4A74">
        <w:rPr>
          <w:rFonts w:ascii="Century Gothic" w:eastAsia="Calibri" w:hAnsi="Century Gothic" w:cs="Arial"/>
        </w:rPr>
        <w:t xml:space="preserve">CHALLENGES TO CONFIRMED POSITIVE TEST RESULTS </w:t>
      </w:r>
    </w:p>
    <w:p w:rsidR="008C4A74" w:rsidRPr="008C4A74" w:rsidRDefault="008C4A74" w:rsidP="008C4A74">
      <w:pPr>
        <w:pStyle w:val="ListParagraph"/>
        <w:spacing w:after="0" w:line="240" w:lineRule="auto"/>
        <w:rPr>
          <w:rFonts w:ascii="Century Gothic" w:eastAsia="Calibri" w:hAnsi="Century Gothic" w:cs="Arial"/>
        </w:rPr>
      </w:pPr>
    </w:p>
    <w:p w:rsidR="00C24F86" w:rsidRPr="00C24F86" w:rsidRDefault="00C24F86" w:rsidP="008C4A74">
      <w:pPr>
        <w:spacing w:after="0" w:line="240" w:lineRule="auto"/>
        <w:ind w:left="720"/>
        <w:jc w:val="both"/>
        <w:rPr>
          <w:rFonts w:ascii="Century Gothic" w:eastAsia="Calibri" w:hAnsi="Century Gothic" w:cs="Arial"/>
        </w:rPr>
      </w:pPr>
      <w:r w:rsidRPr="00C24F86">
        <w:rPr>
          <w:rFonts w:ascii="Century Gothic" w:eastAsia="Calibri" w:hAnsi="Century Gothic" w:cs="Arial"/>
        </w:rPr>
        <w:t xml:space="preserve">A job applicant or employee will receive written notification of positive confirmed test results from the company within five (5) working days of the company's receipt of a report of a positive confirmed test result from the Medical Review Officer. This </w:t>
      </w:r>
      <w:r w:rsidRPr="00C24F86">
        <w:rPr>
          <w:rFonts w:ascii="Century Gothic" w:eastAsia="Calibri" w:hAnsi="Century Gothic" w:cs="Arial"/>
        </w:rPr>
        <w:lastRenderedPageBreak/>
        <w:t xml:space="preserve">notification will also state the consequences of the positive confirmed test result. A job applicant or employee who receives written notification of (1) a positive confirmed test result and (2) the consequences to the employee of that result, will have the opportunity within five (5) working days to explain or contest the result. If the explanation or challenge of the positive test result is judged unsatisfactory by the company, the job applicant or employee will be provided with a written explanation as to why the explanation of the positive test result was unsatisfactory, along with a written report of the positive test results within fifteen (15) working days. If the test was for reasonable suspicion, the employee will receive in writing within seven (7) days after the test, if requested, a detail of the circumstances, which formed the basis of the determination that enough reasonable suspicion existed to warrant the testing. </w:t>
      </w:r>
    </w:p>
    <w:p w:rsidR="00C24F86" w:rsidRPr="00C24F86" w:rsidRDefault="00C24F86" w:rsidP="00C24F86">
      <w:pPr>
        <w:spacing w:after="0" w:line="240" w:lineRule="auto"/>
        <w:ind w:left="720"/>
        <w:rPr>
          <w:rFonts w:ascii="Century Gothic" w:eastAsia="Calibri" w:hAnsi="Century Gothic" w:cs="Arial"/>
        </w:rPr>
      </w:pPr>
    </w:p>
    <w:p w:rsidR="00C24F86" w:rsidRPr="00C24F86" w:rsidRDefault="00C24F86" w:rsidP="008C4A74">
      <w:pPr>
        <w:spacing w:after="0" w:line="240" w:lineRule="auto"/>
        <w:ind w:left="720"/>
        <w:jc w:val="both"/>
        <w:rPr>
          <w:rFonts w:ascii="Century Gothic" w:eastAsia="Calibri" w:hAnsi="Century Gothic" w:cs="Arial"/>
        </w:rPr>
      </w:pPr>
      <w:r w:rsidRPr="00C24F86">
        <w:rPr>
          <w:rFonts w:ascii="Century Gothic" w:eastAsia="Calibri" w:hAnsi="Century Gothic" w:cs="Arial"/>
        </w:rPr>
        <w:t xml:space="preserve">During the 180-day period after written notification of a positive test result, the employee who provided the specimen should be permitted by the employer to have a portion of the specimen retested at the employee's expense. Such re-testing shall be done at another Florida HRS licensed or NIDA approved laboratory, as appropriate, chosen by the employee or job applicant. All such documentation will be kept confidential and retained by the company for at least one (1) year. </w:t>
      </w:r>
    </w:p>
    <w:p w:rsidR="00C24F86" w:rsidRPr="00C24F86" w:rsidRDefault="00C24F86" w:rsidP="00C24F86">
      <w:pPr>
        <w:spacing w:after="0" w:line="240" w:lineRule="auto"/>
        <w:ind w:left="720"/>
        <w:rPr>
          <w:rFonts w:ascii="Century Gothic" w:eastAsia="Calibri" w:hAnsi="Century Gothic" w:cs="Arial"/>
        </w:rPr>
      </w:pPr>
    </w:p>
    <w:p w:rsidR="00C24F86" w:rsidRPr="00C24F86" w:rsidRDefault="00C24F86" w:rsidP="008C4A74">
      <w:pPr>
        <w:spacing w:after="0" w:line="240" w:lineRule="auto"/>
        <w:ind w:left="720"/>
        <w:jc w:val="both"/>
        <w:rPr>
          <w:rFonts w:ascii="Century Gothic" w:eastAsia="Calibri" w:hAnsi="Century Gothic" w:cs="Arial"/>
        </w:rPr>
      </w:pPr>
      <w:r w:rsidRPr="00C24F86">
        <w:rPr>
          <w:rFonts w:ascii="Century Gothic" w:eastAsia="Calibri" w:hAnsi="Century Gothic" w:cs="Arial"/>
        </w:rPr>
        <w:t xml:space="preserve">Should the job applicant or employee then choose to further pursue the challenge, the following options to the employee are available: (1) </w:t>
      </w:r>
      <w:proofErr w:type="gramStart"/>
      <w:r w:rsidRPr="00C24F86">
        <w:rPr>
          <w:rFonts w:ascii="Century Gothic" w:eastAsia="Calibri" w:hAnsi="Century Gothic" w:cs="Arial"/>
        </w:rPr>
        <w:t>Any</w:t>
      </w:r>
      <w:proofErr w:type="gramEnd"/>
      <w:r w:rsidRPr="00C24F86">
        <w:rPr>
          <w:rFonts w:ascii="Century Gothic" w:eastAsia="Calibri" w:hAnsi="Century Gothic" w:cs="Arial"/>
        </w:rPr>
        <w:t xml:space="preserve"> rights under applicable collective bargaining agreements may be exercised. (2) A claim for benefits may be filed with a Judge of Compensation pursuant to Chapter 440 F.S. in the case of work place injury. (3) If no injury has occurred, a challenge may be undertaken in a court of competent jurisdiction. It will then be the employee's responsibility to notify the laboratory to retain the sample until the case is settled. </w:t>
      </w:r>
    </w:p>
    <w:p w:rsidR="00C24F86" w:rsidRPr="00C24F86" w:rsidRDefault="00C24F86" w:rsidP="008C4A74">
      <w:pPr>
        <w:spacing w:after="0" w:line="240" w:lineRule="auto"/>
        <w:ind w:left="720"/>
        <w:jc w:val="both"/>
        <w:rPr>
          <w:rFonts w:ascii="Century Gothic" w:eastAsia="Calibri" w:hAnsi="Century Gothic" w:cs="Arial"/>
        </w:rPr>
      </w:pPr>
    </w:p>
    <w:p w:rsidR="00C24F86" w:rsidRPr="00C24F86" w:rsidRDefault="00C24F86" w:rsidP="008C4A74">
      <w:pPr>
        <w:spacing w:after="0" w:line="240" w:lineRule="auto"/>
        <w:ind w:left="720"/>
        <w:jc w:val="both"/>
        <w:rPr>
          <w:rFonts w:ascii="Century Gothic" w:eastAsia="Calibri" w:hAnsi="Century Gothic" w:cs="Arial"/>
        </w:rPr>
      </w:pPr>
      <w:r w:rsidRPr="00C24F86">
        <w:rPr>
          <w:rFonts w:ascii="Century Gothic" w:eastAsia="Calibri" w:hAnsi="Century Gothic" w:cs="Arial"/>
        </w:rPr>
        <w:t xml:space="preserve">The company will provide a form to the employee to provide any information he/she considers relevant to the drug test for review by the Medical Review Officer. </w:t>
      </w:r>
    </w:p>
    <w:p w:rsidR="00C24F86" w:rsidRPr="00C24F86" w:rsidRDefault="00C24F86" w:rsidP="00C24F86">
      <w:pPr>
        <w:spacing w:after="0" w:line="240" w:lineRule="auto"/>
        <w:rPr>
          <w:rFonts w:ascii="Century Gothic" w:eastAsia="Calibri" w:hAnsi="Century Gothic" w:cs="Arial"/>
        </w:rPr>
      </w:pPr>
    </w:p>
    <w:p w:rsidR="00C24F86" w:rsidRDefault="00C24F86" w:rsidP="008C4A74">
      <w:pPr>
        <w:pStyle w:val="ListParagraph"/>
        <w:numPr>
          <w:ilvl w:val="0"/>
          <w:numId w:val="25"/>
        </w:numPr>
        <w:spacing w:after="0" w:line="240" w:lineRule="auto"/>
        <w:rPr>
          <w:rFonts w:ascii="Century Gothic" w:eastAsia="Calibri" w:hAnsi="Century Gothic" w:cs="Arial"/>
        </w:rPr>
      </w:pPr>
      <w:r w:rsidRPr="008C4A74">
        <w:rPr>
          <w:rFonts w:ascii="Century Gothic" w:eastAsia="Calibri" w:hAnsi="Century Gothic" w:cs="Arial"/>
        </w:rPr>
        <w:t xml:space="preserve">CONFIDENTIALITY OF DRUG TESTING INFORMATION </w:t>
      </w:r>
    </w:p>
    <w:p w:rsidR="002612BC" w:rsidRPr="008C4A74" w:rsidRDefault="002612BC" w:rsidP="002612BC">
      <w:pPr>
        <w:pStyle w:val="ListParagraph"/>
        <w:spacing w:after="0" w:line="240" w:lineRule="auto"/>
        <w:rPr>
          <w:rFonts w:ascii="Century Gothic" w:eastAsia="Calibri" w:hAnsi="Century Gothic" w:cs="Arial"/>
        </w:rPr>
      </w:pPr>
    </w:p>
    <w:p w:rsidR="00C24F86" w:rsidRPr="00C24F86" w:rsidRDefault="00C24F86" w:rsidP="008C4A74">
      <w:pPr>
        <w:spacing w:after="0" w:line="240" w:lineRule="auto"/>
        <w:ind w:left="720"/>
        <w:jc w:val="both"/>
        <w:rPr>
          <w:rFonts w:ascii="Century Gothic" w:eastAsia="Calibri" w:hAnsi="Century Gothic" w:cs="Arial"/>
        </w:rPr>
      </w:pPr>
      <w:r w:rsidRPr="00C24F86">
        <w:rPr>
          <w:rFonts w:ascii="Century Gothic" w:eastAsia="Calibri" w:hAnsi="Century Gothic" w:cs="Arial"/>
        </w:rPr>
        <w:t xml:space="preserve">All written reports and related information received by the company, laboratories, employee leasing programs, drug and alcohol rehabilitation programs and their agents will be held in strictest confidence and will not be disclosed except in accordance with Florida Statutes or otherwise legally disclosed. Release of such information under any other circumstance shall be solely pursuant to a written consent form signed voluntarily by the person tested. Information on drug test results shall not be released or used in any criminal proceeding against the employee or job applicant. </w:t>
      </w:r>
    </w:p>
    <w:p w:rsidR="00C24F86" w:rsidRPr="00C24F86" w:rsidRDefault="00C24F86" w:rsidP="008C4A74">
      <w:pPr>
        <w:spacing w:after="0" w:line="240" w:lineRule="auto"/>
        <w:ind w:left="720"/>
        <w:jc w:val="both"/>
        <w:rPr>
          <w:rFonts w:ascii="Century Gothic" w:eastAsia="Calibri" w:hAnsi="Century Gothic" w:cs="Arial"/>
        </w:rPr>
      </w:pPr>
    </w:p>
    <w:p w:rsidR="00C24F86" w:rsidRPr="00C24F86" w:rsidRDefault="00C24F86" w:rsidP="008C4A74">
      <w:pPr>
        <w:spacing w:after="0" w:line="240" w:lineRule="auto"/>
        <w:ind w:left="720"/>
        <w:jc w:val="both"/>
        <w:rPr>
          <w:rFonts w:ascii="Century Gothic" w:eastAsia="Calibri" w:hAnsi="Century Gothic" w:cs="Arial"/>
        </w:rPr>
      </w:pPr>
      <w:r w:rsidRPr="00C24F86">
        <w:rPr>
          <w:rFonts w:ascii="Century Gothic" w:eastAsia="Calibri" w:hAnsi="Century Gothic" w:cs="Arial"/>
        </w:rPr>
        <w:t xml:space="preserve">Agents of our company and the laboratory conducting a drug test will, however, have access to drug test information when consulting with legal counsel in </w:t>
      </w:r>
      <w:r w:rsidRPr="00C24F86">
        <w:rPr>
          <w:rFonts w:ascii="Century Gothic" w:eastAsia="Calibri" w:hAnsi="Century Gothic" w:cs="Arial"/>
        </w:rPr>
        <w:lastRenderedPageBreak/>
        <w:t xml:space="preserve">connection with actions brought against them when the information is relevant to its defense in a civil or administrative matter. </w:t>
      </w:r>
    </w:p>
    <w:p w:rsidR="00C24F86" w:rsidRPr="00C24F86" w:rsidRDefault="00C24F86" w:rsidP="00C24F86">
      <w:pPr>
        <w:spacing w:after="0" w:line="240" w:lineRule="auto"/>
        <w:rPr>
          <w:rFonts w:ascii="Century Gothic" w:eastAsia="Calibri" w:hAnsi="Century Gothic" w:cs="Arial"/>
        </w:rPr>
      </w:pPr>
    </w:p>
    <w:p w:rsidR="00C24F86" w:rsidRDefault="00C24F86" w:rsidP="008C4A74">
      <w:pPr>
        <w:pStyle w:val="ListParagraph"/>
        <w:numPr>
          <w:ilvl w:val="0"/>
          <w:numId w:val="25"/>
        </w:numPr>
        <w:spacing w:after="0" w:line="240" w:lineRule="auto"/>
        <w:rPr>
          <w:rFonts w:ascii="Century Gothic" w:eastAsia="Calibri" w:hAnsi="Century Gothic" w:cs="Arial"/>
        </w:rPr>
      </w:pPr>
      <w:r w:rsidRPr="008C4A74">
        <w:rPr>
          <w:rFonts w:ascii="Century Gothic" w:eastAsia="Calibri" w:hAnsi="Century Gothic" w:cs="Arial"/>
        </w:rPr>
        <w:t xml:space="preserve">CONFIDENTIAL REPORTING OF MEDICATION USE </w:t>
      </w:r>
    </w:p>
    <w:p w:rsidR="008C4A74" w:rsidRPr="008C4A74" w:rsidRDefault="008C4A74" w:rsidP="008C4A74">
      <w:pPr>
        <w:pStyle w:val="ListParagraph"/>
        <w:spacing w:after="0" w:line="240" w:lineRule="auto"/>
        <w:rPr>
          <w:rFonts w:ascii="Century Gothic" w:eastAsia="Calibri" w:hAnsi="Century Gothic" w:cs="Arial"/>
        </w:rPr>
      </w:pPr>
    </w:p>
    <w:p w:rsidR="00C24F86" w:rsidRPr="00C24F86" w:rsidRDefault="00C24F86" w:rsidP="008C4A74">
      <w:pPr>
        <w:spacing w:after="0" w:line="240" w:lineRule="auto"/>
        <w:ind w:left="720"/>
        <w:jc w:val="both"/>
        <w:rPr>
          <w:rFonts w:ascii="Century Gothic" w:eastAsia="Calibri" w:hAnsi="Century Gothic" w:cs="Arial"/>
        </w:rPr>
      </w:pPr>
      <w:r w:rsidRPr="00C24F86">
        <w:rPr>
          <w:rFonts w:ascii="Century Gothic" w:eastAsia="Calibri" w:hAnsi="Century Gothic" w:cs="Arial"/>
        </w:rPr>
        <w:t xml:space="preserve">The company knows that eventually most people need to take medications to combat various illnesses. Employees must realize, however, that many medications will alter or affect a drug test. An employee could possibly test positive for a drug when taking medications prescribed by a doctor or bought over the counter at a pharmacy. Medications known to alter or affect a drug test are listed in Section M. The name of the testing laboratory is listed in Section N. Employees who want more technical information about medications may consult the testing laboratory. To avoid the potential problems created by a false test result, the company has implemented procedures to enable employees to confidentially report the use of medications. You may report the use of medications on the back of your copy of the chain of custody form after your specimen is collected and discuss only with the MRO. </w:t>
      </w:r>
    </w:p>
    <w:p w:rsidR="00C24F86" w:rsidRPr="00C24F86" w:rsidRDefault="00C24F86" w:rsidP="00C24F86">
      <w:pPr>
        <w:spacing w:after="0" w:line="240" w:lineRule="auto"/>
        <w:ind w:left="720"/>
        <w:rPr>
          <w:rFonts w:ascii="Century Gothic" w:eastAsia="Calibri" w:hAnsi="Century Gothic" w:cs="Arial"/>
        </w:rPr>
      </w:pPr>
    </w:p>
    <w:p w:rsidR="00C24F86" w:rsidRDefault="00C24F86" w:rsidP="008C4A74">
      <w:pPr>
        <w:pStyle w:val="ListParagraph"/>
        <w:numPr>
          <w:ilvl w:val="0"/>
          <w:numId w:val="25"/>
        </w:numPr>
        <w:spacing w:after="0" w:line="240" w:lineRule="auto"/>
        <w:rPr>
          <w:rFonts w:ascii="Century Gothic" w:eastAsia="Calibri" w:hAnsi="Century Gothic" w:cs="Arial"/>
        </w:rPr>
      </w:pPr>
      <w:r w:rsidRPr="008C4A74">
        <w:rPr>
          <w:rFonts w:ascii="Century Gothic" w:eastAsia="Calibri" w:hAnsi="Century Gothic" w:cs="Arial"/>
        </w:rPr>
        <w:t xml:space="preserve">EMPLOYEE ASSISTANCE PROGRAM </w:t>
      </w:r>
    </w:p>
    <w:p w:rsidR="008C4A74" w:rsidRPr="008C4A74" w:rsidRDefault="008C4A74" w:rsidP="008C4A74">
      <w:pPr>
        <w:pStyle w:val="ListParagraph"/>
        <w:spacing w:after="0" w:line="240" w:lineRule="auto"/>
        <w:jc w:val="both"/>
        <w:rPr>
          <w:rFonts w:ascii="Century Gothic" w:eastAsia="Calibri" w:hAnsi="Century Gothic" w:cs="Arial"/>
        </w:rPr>
      </w:pPr>
    </w:p>
    <w:p w:rsidR="00C24F86" w:rsidRPr="00C24F86" w:rsidRDefault="00C24F86" w:rsidP="008C4A74">
      <w:pPr>
        <w:spacing w:after="0" w:line="240" w:lineRule="auto"/>
        <w:ind w:left="720"/>
        <w:jc w:val="both"/>
        <w:rPr>
          <w:rFonts w:ascii="Century Gothic" w:eastAsia="Calibri" w:hAnsi="Century Gothic" w:cs="Arial"/>
        </w:rPr>
      </w:pPr>
      <w:r w:rsidRPr="00C24F86">
        <w:rPr>
          <w:rFonts w:ascii="Century Gothic" w:eastAsia="Calibri" w:hAnsi="Century Gothic" w:cs="Arial"/>
        </w:rPr>
        <w:t xml:space="preserve">Our company maintains an Employee Assistance Program (EAP) that consists of referring employees and their families who suffer from alcohol or drug use problems to local drug and alcohol rehabilitation centers. The telephone directory yellow pages, under "Drug Abuse and Addiction - Information and Treatment", lists the names and locations of treatment centers. Also, the United Way, listed in the telephone directory white pages, offers many confidential services at no charge. Any costs of outside services are, however, the employee's responsibility. </w:t>
      </w:r>
    </w:p>
    <w:p w:rsidR="00C24F86" w:rsidRPr="00C24F86" w:rsidRDefault="00C24F86" w:rsidP="008C4A74">
      <w:pPr>
        <w:spacing w:after="0" w:line="240" w:lineRule="auto"/>
        <w:jc w:val="both"/>
        <w:rPr>
          <w:rFonts w:ascii="Century Gothic" w:eastAsia="Calibri" w:hAnsi="Century Gothic" w:cs="Arial"/>
        </w:rPr>
      </w:pPr>
    </w:p>
    <w:p w:rsidR="00C24F86" w:rsidRDefault="00C24F86" w:rsidP="008C4A74">
      <w:pPr>
        <w:spacing w:after="0" w:line="240" w:lineRule="auto"/>
        <w:ind w:left="720"/>
        <w:jc w:val="both"/>
        <w:rPr>
          <w:rFonts w:ascii="Century Gothic" w:eastAsia="Calibri" w:hAnsi="Century Gothic" w:cs="Arial"/>
        </w:rPr>
      </w:pPr>
      <w:r w:rsidRPr="00C24F86">
        <w:rPr>
          <w:rFonts w:ascii="Century Gothic" w:eastAsia="Calibri" w:hAnsi="Century Gothic" w:cs="Arial"/>
        </w:rPr>
        <w:t xml:space="preserve">Any employee who has not previously tested positive for drug or alcohol use and has not yet entered a drug and/or alcohol abuse rehabilitation program, may seek assistance for drug and alcohol problems before they lead to disciplinary actions. No employee will be discharged, disciplined or discriminated against solely upon the employee's voluntarily seeking treatment for a drug/alcohol related problem if the employee has not previously tested positive for drug use, entered an employee assistance program for drug related problems, or entered an alcohol and drug rehabilitation program. If an employee wishes to pursue help through the EAP, please contact the person listed in Section N for appropriate referral. In addition, Section O lists national hotline numbers for drug and alcohol problems. </w:t>
      </w:r>
    </w:p>
    <w:p w:rsidR="008C4A74" w:rsidRPr="00C24F86" w:rsidRDefault="008C4A74" w:rsidP="008C4A74">
      <w:pPr>
        <w:spacing w:after="0" w:line="240" w:lineRule="auto"/>
        <w:ind w:left="720"/>
        <w:jc w:val="both"/>
        <w:rPr>
          <w:rFonts w:ascii="Century Gothic" w:eastAsia="Calibri" w:hAnsi="Century Gothic" w:cs="Arial"/>
        </w:rPr>
      </w:pPr>
    </w:p>
    <w:p w:rsidR="00C24F86" w:rsidRDefault="00C24F86" w:rsidP="008C4A74">
      <w:pPr>
        <w:pStyle w:val="ListParagraph"/>
        <w:numPr>
          <w:ilvl w:val="0"/>
          <w:numId w:val="25"/>
        </w:numPr>
        <w:spacing w:after="0" w:line="240" w:lineRule="auto"/>
        <w:rPr>
          <w:rFonts w:ascii="Century Gothic" w:eastAsia="Calibri" w:hAnsi="Century Gothic" w:cs="Arial"/>
        </w:rPr>
      </w:pPr>
      <w:r w:rsidRPr="008C4A74">
        <w:rPr>
          <w:rFonts w:ascii="Century Gothic" w:eastAsia="Calibri" w:hAnsi="Century Gothic" w:cs="Arial"/>
        </w:rPr>
        <w:t xml:space="preserve">AUTHORITY TO ESTABLISH A DRUG FREE WORKPLACE PROGRAM </w:t>
      </w:r>
    </w:p>
    <w:p w:rsidR="008C4A74" w:rsidRPr="008C4A74" w:rsidRDefault="008C4A74" w:rsidP="008C4A74">
      <w:pPr>
        <w:pStyle w:val="ListParagraph"/>
        <w:spacing w:after="0" w:line="240" w:lineRule="auto"/>
        <w:rPr>
          <w:rFonts w:ascii="Century Gothic" w:eastAsia="Calibri" w:hAnsi="Century Gothic" w:cs="Arial"/>
        </w:rPr>
      </w:pPr>
    </w:p>
    <w:p w:rsidR="00C24F86" w:rsidRPr="00C24F86" w:rsidRDefault="00C24F86" w:rsidP="008C4A74">
      <w:pPr>
        <w:spacing w:after="0" w:line="240" w:lineRule="auto"/>
        <w:ind w:left="720"/>
        <w:jc w:val="both"/>
        <w:rPr>
          <w:rFonts w:ascii="Century Gothic" w:eastAsia="Calibri" w:hAnsi="Century Gothic" w:cs="Arial"/>
        </w:rPr>
      </w:pPr>
      <w:r w:rsidRPr="00C24F86">
        <w:rPr>
          <w:rFonts w:ascii="Century Gothic" w:eastAsia="Calibri" w:hAnsi="Century Gothic" w:cs="Arial"/>
        </w:rPr>
        <w:t xml:space="preserve">The company's Drug Free Workplace Program has been established in accordance with U.S. Federal and Florida's State Law; specifically F.S. Section 440.101 Drug Free Workplaces; F.S. 440.102, Drug Free Program requirements, F.S. 440-09, Coverage and Rule Chapters 38F-9.001 through 38F-9.014 of the Florida Administrative Code, Drug Testing Rule of the Division of Workers' Compensation of the Department of Labor and Employment Security; F.S. Section 287.087, </w:t>
      </w:r>
      <w:r w:rsidRPr="00C24F86">
        <w:rPr>
          <w:rFonts w:ascii="Century Gothic" w:eastAsia="Calibri" w:hAnsi="Century Gothic" w:cs="Arial"/>
        </w:rPr>
        <w:lastRenderedPageBreak/>
        <w:t xml:space="preserve">Procurement of Fla, D.O.T. Contractual Services; F.S. Chapter 893 Drug Abuse Prevention and Control. </w:t>
      </w:r>
    </w:p>
    <w:p w:rsidR="00C24F86" w:rsidRPr="00C24F86" w:rsidRDefault="00C24F86" w:rsidP="00C24F86">
      <w:pPr>
        <w:spacing w:after="0" w:line="240" w:lineRule="auto"/>
        <w:rPr>
          <w:rFonts w:ascii="Century Gothic" w:eastAsia="Calibri" w:hAnsi="Century Gothic" w:cs="Arial"/>
        </w:rPr>
      </w:pPr>
    </w:p>
    <w:p w:rsidR="00C24F86" w:rsidRDefault="00C24F86" w:rsidP="008C4A74">
      <w:pPr>
        <w:pStyle w:val="ListParagraph"/>
        <w:numPr>
          <w:ilvl w:val="0"/>
          <w:numId w:val="25"/>
        </w:numPr>
        <w:spacing w:after="0" w:line="240" w:lineRule="auto"/>
        <w:rPr>
          <w:rFonts w:ascii="Century Gothic" w:eastAsia="Calibri" w:hAnsi="Century Gothic" w:cs="Arial"/>
        </w:rPr>
      </w:pPr>
      <w:r w:rsidRPr="008C4A74">
        <w:rPr>
          <w:rFonts w:ascii="Century Gothic" w:eastAsia="Calibri" w:hAnsi="Century Gothic" w:cs="Arial"/>
        </w:rPr>
        <w:t xml:space="preserve">FEDERAL AND STATE LAWS AND REGULATIONS </w:t>
      </w:r>
    </w:p>
    <w:p w:rsidR="008C4A74" w:rsidRPr="008C4A74" w:rsidRDefault="008C4A74" w:rsidP="008C4A74">
      <w:pPr>
        <w:pStyle w:val="ListParagraph"/>
        <w:spacing w:after="0" w:line="240" w:lineRule="auto"/>
        <w:rPr>
          <w:rFonts w:ascii="Century Gothic" w:eastAsia="Calibri" w:hAnsi="Century Gothic" w:cs="Arial"/>
        </w:rPr>
      </w:pPr>
    </w:p>
    <w:p w:rsidR="00C24F86" w:rsidRPr="00C24F86" w:rsidRDefault="00C24F86" w:rsidP="008C4A74">
      <w:pPr>
        <w:spacing w:after="0" w:line="240" w:lineRule="auto"/>
        <w:ind w:left="720"/>
        <w:jc w:val="both"/>
        <w:rPr>
          <w:rFonts w:ascii="Century Gothic" w:eastAsia="Calibri" w:hAnsi="Century Gothic" w:cs="Arial"/>
        </w:rPr>
      </w:pPr>
      <w:r w:rsidRPr="00C24F86">
        <w:rPr>
          <w:rFonts w:ascii="Century Gothic" w:eastAsia="Calibri" w:hAnsi="Century Gothic" w:cs="Arial"/>
        </w:rPr>
        <w:t xml:space="preserve">Nothing in this statement of policy shall be presumed to override, amend or change any requirements of Florida and/or Federal law. In the event any of the provisions of this policy conflict with applicable laws and regulations, such laws and regulations will be deemed to control. </w:t>
      </w:r>
    </w:p>
    <w:p w:rsidR="00C24F86" w:rsidRPr="00C24F86" w:rsidRDefault="00C24F86" w:rsidP="00C24F86">
      <w:pPr>
        <w:spacing w:after="0" w:line="240" w:lineRule="auto"/>
        <w:rPr>
          <w:rFonts w:ascii="Century Gothic" w:eastAsia="Calibri" w:hAnsi="Century Gothic" w:cs="Arial"/>
        </w:rPr>
      </w:pPr>
    </w:p>
    <w:p w:rsidR="00C24F86" w:rsidRDefault="00C24F86" w:rsidP="008C4A74">
      <w:pPr>
        <w:pStyle w:val="ListParagraph"/>
        <w:numPr>
          <w:ilvl w:val="0"/>
          <w:numId w:val="25"/>
        </w:numPr>
        <w:spacing w:after="0" w:line="240" w:lineRule="auto"/>
        <w:rPr>
          <w:rFonts w:ascii="Century Gothic" w:eastAsia="Calibri" w:hAnsi="Century Gothic" w:cs="Arial"/>
        </w:rPr>
      </w:pPr>
      <w:r w:rsidRPr="008C4A74">
        <w:rPr>
          <w:rFonts w:ascii="Century Gothic" w:eastAsia="Calibri" w:hAnsi="Century Gothic" w:cs="Arial"/>
        </w:rPr>
        <w:t xml:space="preserve">AMENDMENT AND SEVERABILITY </w:t>
      </w:r>
    </w:p>
    <w:p w:rsidR="008C4A74" w:rsidRPr="008C4A74" w:rsidRDefault="008C4A74" w:rsidP="008C4A74">
      <w:pPr>
        <w:pStyle w:val="ListParagraph"/>
        <w:spacing w:after="0" w:line="240" w:lineRule="auto"/>
        <w:rPr>
          <w:rFonts w:ascii="Century Gothic" w:eastAsia="Calibri" w:hAnsi="Century Gothic" w:cs="Arial"/>
        </w:rPr>
      </w:pPr>
    </w:p>
    <w:p w:rsidR="00C24F86" w:rsidRPr="00C24F86" w:rsidRDefault="00C24F86" w:rsidP="00C24F86">
      <w:pPr>
        <w:spacing w:after="0" w:line="240" w:lineRule="auto"/>
        <w:ind w:left="720"/>
        <w:rPr>
          <w:rFonts w:ascii="Century Gothic" w:eastAsia="Calibri" w:hAnsi="Century Gothic" w:cs="Arial"/>
        </w:rPr>
      </w:pPr>
      <w:r w:rsidRPr="00C24F86">
        <w:rPr>
          <w:rFonts w:ascii="Century Gothic" w:eastAsia="Calibri" w:hAnsi="Century Gothic" w:cs="Arial"/>
        </w:rPr>
        <w:t xml:space="preserve">This policy may be amended in any and all respects at any time by the employer. If any provision of this policy or the application thereof to any party or circumstance is held invalid or unenforceable, the remainder of the terms of this policy and the application of any invalid or unenforceable provisions to other parties or circumstances will not be affected thereby, and to this end the provisions of this policy are severable. </w:t>
      </w:r>
    </w:p>
    <w:p w:rsidR="00C24F86" w:rsidRPr="00C24F86" w:rsidRDefault="00C24F86" w:rsidP="00C24F86">
      <w:pPr>
        <w:spacing w:after="0" w:line="240" w:lineRule="auto"/>
        <w:rPr>
          <w:rFonts w:ascii="Century Gothic" w:eastAsia="Calibri" w:hAnsi="Century Gothic" w:cs="Arial"/>
        </w:rPr>
      </w:pPr>
    </w:p>
    <w:p w:rsidR="00C24F86" w:rsidRPr="008C4A74" w:rsidRDefault="00C24F86" w:rsidP="008C4A74">
      <w:pPr>
        <w:pStyle w:val="ListParagraph"/>
        <w:numPr>
          <w:ilvl w:val="0"/>
          <w:numId w:val="25"/>
        </w:numPr>
        <w:spacing w:after="0" w:line="240" w:lineRule="auto"/>
        <w:rPr>
          <w:rFonts w:ascii="Century Gothic" w:eastAsia="Calibri" w:hAnsi="Century Gothic" w:cs="Arial"/>
        </w:rPr>
      </w:pPr>
      <w:r w:rsidRPr="008C4A74">
        <w:rPr>
          <w:rFonts w:ascii="Century Gothic" w:eastAsia="Calibri" w:hAnsi="Century Gothic" w:cs="Arial"/>
        </w:rPr>
        <w:t xml:space="preserve">SUBSTANCES WHICH COULD ALTER OR AFFECT THE OUTCOME OF A </w:t>
      </w:r>
      <w:r w:rsidR="008C4A74" w:rsidRPr="008C4A74">
        <w:rPr>
          <w:rFonts w:ascii="Century Gothic" w:eastAsia="Calibri" w:hAnsi="Century Gothic" w:cs="Arial"/>
        </w:rPr>
        <w:t>DRUG TEST</w:t>
      </w:r>
    </w:p>
    <w:p w:rsidR="00C24F86" w:rsidRPr="00C24F86" w:rsidRDefault="008C4A74" w:rsidP="008C4A74">
      <w:pPr>
        <w:tabs>
          <w:tab w:val="left" w:pos="2040"/>
        </w:tabs>
        <w:spacing w:after="0" w:line="240" w:lineRule="auto"/>
        <w:rPr>
          <w:rFonts w:ascii="Century Gothic" w:eastAsia="Calibri" w:hAnsi="Century Gothic" w:cs="Arial"/>
        </w:rPr>
      </w:pPr>
      <w:r>
        <w:rPr>
          <w:rFonts w:ascii="Century Gothic" w:eastAsia="Calibri" w:hAnsi="Century Gothic" w:cs="Arial"/>
        </w:rPr>
        <w:tab/>
      </w:r>
    </w:p>
    <w:p w:rsidR="00C24F86" w:rsidRPr="00611A95" w:rsidRDefault="00C24F86" w:rsidP="00611A95">
      <w:pPr>
        <w:pStyle w:val="ListParagraph"/>
        <w:numPr>
          <w:ilvl w:val="0"/>
          <w:numId w:val="28"/>
        </w:numPr>
        <w:spacing w:after="0" w:line="240" w:lineRule="auto"/>
        <w:rPr>
          <w:rFonts w:ascii="Century Gothic" w:eastAsia="Calibri" w:hAnsi="Century Gothic" w:cs="Arial"/>
        </w:rPr>
      </w:pPr>
      <w:r w:rsidRPr="008C4A74">
        <w:rPr>
          <w:rFonts w:ascii="Century Gothic" w:eastAsia="Calibri" w:hAnsi="Century Gothic" w:cs="Arial"/>
        </w:rPr>
        <w:t xml:space="preserve">AMPHETAMINES: </w:t>
      </w:r>
      <w:proofErr w:type="spellStart"/>
      <w:r w:rsidRPr="008C4A74">
        <w:rPr>
          <w:rFonts w:ascii="Century Gothic" w:eastAsia="Calibri" w:hAnsi="Century Gothic" w:cs="Arial"/>
        </w:rPr>
        <w:t>Abetrol</w:t>
      </w:r>
      <w:proofErr w:type="spellEnd"/>
      <w:r w:rsidRPr="008C4A74">
        <w:rPr>
          <w:rFonts w:ascii="Century Gothic" w:eastAsia="Calibri" w:hAnsi="Century Gothic" w:cs="Arial"/>
        </w:rPr>
        <w:t xml:space="preserve">, </w:t>
      </w:r>
      <w:proofErr w:type="spellStart"/>
      <w:r w:rsidRPr="008C4A74">
        <w:rPr>
          <w:rFonts w:ascii="Century Gothic" w:eastAsia="Calibri" w:hAnsi="Century Gothic" w:cs="Arial"/>
        </w:rPr>
        <w:t>Biphetamine</w:t>
      </w:r>
      <w:proofErr w:type="spellEnd"/>
      <w:r w:rsidRPr="008C4A74">
        <w:rPr>
          <w:rFonts w:ascii="Century Gothic" w:eastAsia="Calibri" w:hAnsi="Century Gothic" w:cs="Arial"/>
        </w:rPr>
        <w:t xml:space="preserve">, </w:t>
      </w:r>
      <w:proofErr w:type="spellStart"/>
      <w:r w:rsidRPr="008C4A74">
        <w:rPr>
          <w:rFonts w:ascii="Century Gothic" w:eastAsia="Calibri" w:hAnsi="Century Gothic" w:cs="Arial"/>
        </w:rPr>
        <w:t>Desoxyn</w:t>
      </w:r>
      <w:proofErr w:type="spellEnd"/>
      <w:r w:rsidRPr="008C4A74">
        <w:rPr>
          <w:rFonts w:ascii="Century Gothic" w:eastAsia="Calibri" w:hAnsi="Century Gothic" w:cs="Arial"/>
        </w:rPr>
        <w:t xml:space="preserve">, Dexedrine, </w:t>
      </w:r>
      <w:proofErr w:type="spellStart"/>
      <w:r w:rsidRPr="008C4A74">
        <w:rPr>
          <w:rFonts w:ascii="Century Gothic" w:eastAsia="Calibri" w:hAnsi="Century Gothic" w:cs="Arial"/>
        </w:rPr>
        <w:t>Didrex</w:t>
      </w:r>
      <w:proofErr w:type="spellEnd"/>
      <w:r w:rsidRPr="008C4A74">
        <w:rPr>
          <w:rFonts w:ascii="Century Gothic" w:eastAsia="Calibri" w:hAnsi="Century Gothic" w:cs="Arial"/>
        </w:rPr>
        <w:t xml:space="preserve"> </w:t>
      </w:r>
    </w:p>
    <w:p w:rsidR="00C24F86" w:rsidRPr="00611A95" w:rsidRDefault="00C24F86" w:rsidP="00C24F86">
      <w:pPr>
        <w:pStyle w:val="ListParagraph"/>
        <w:numPr>
          <w:ilvl w:val="0"/>
          <w:numId w:val="28"/>
        </w:numPr>
        <w:spacing w:after="0" w:line="240" w:lineRule="auto"/>
        <w:rPr>
          <w:rFonts w:ascii="Century Gothic" w:eastAsia="Calibri" w:hAnsi="Century Gothic" w:cs="Arial"/>
        </w:rPr>
      </w:pPr>
      <w:r w:rsidRPr="008C4A74">
        <w:rPr>
          <w:rFonts w:ascii="Century Gothic" w:eastAsia="Calibri" w:hAnsi="Century Gothic" w:cs="Arial"/>
        </w:rPr>
        <w:t xml:space="preserve">CANNABINOIDS: </w:t>
      </w:r>
      <w:proofErr w:type="spellStart"/>
      <w:r w:rsidRPr="008C4A74">
        <w:rPr>
          <w:rFonts w:ascii="Century Gothic" w:eastAsia="Calibri" w:hAnsi="Century Gothic" w:cs="Arial"/>
        </w:rPr>
        <w:t>Marinol</w:t>
      </w:r>
      <w:proofErr w:type="spellEnd"/>
      <w:r w:rsidRPr="008C4A74">
        <w:rPr>
          <w:rFonts w:ascii="Century Gothic" w:eastAsia="Calibri" w:hAnsi="Century Gothic" w:cs="Arial"/>
        </w:rPr>
        <w:t xml:space="preserve"> (</w:t>
      </w:r>
      <w:proofErr w:type="spellStart"/>
      <w:r w:rsidRPr="008C4A74">
        <w:rPr>
          <w:rFonts w:ascii="Century Gothic" w:eastAsia="Calibri" w:hAnsi="Century Gothic" w:cs="Arial"/>
        </w:rPr>
        <w:t>Dronabinol</w:t>
      </w:r>
      <w:proofErr w:type="spellEnd"/>
      <w:r w:rsidRPr="008C4A74">
        <w:rPr>
          <w:rFonts w:ascii="Century Gothic" w:eastAsia="Calibri" w:hAnsi="Century Gothic" w:cs="Arial"/>
        </w:rPr>
        <w:t xml:space="preserve">, THC), Marijuana, Hash Pot </w:t>
      </w:r>
    </w:p>
    <w:p w:rsidR="00C24F86" w:rsidRPr="00611A95" w:rsidRDefault="00C24F86" w:rsidP="00C24F86">
      <w:pPr>
        <w:numPr>
          <w:ilvl w:val="0"/>
          <w:numId w:val="28"/>
        </w:numPr>
        <w:spacing w:after="0" w:line="240" w:lineRule="auto"/>
        <w:rPr>
          <w:rFonts w:ascii="Century Gothic" w:eastAsia="Calibri" w:hAnsi="Century Gothic" w:cs="Arial"/>
        </w:rPr>
      </w:pPr>
      <w:r w:rsidRPr="00C24F86">
        <w:rPr>
          <w:rFonts w:ascii="Century Gothic" w:eastAsia="Calibri" w:hAnsi="Century Gothic" w:cs="Arial"/>
        </w:rPr>
        <w:t xml:space="preserve">COCAINE: Cocaine HCI topical solution (Roxanne), Crack, Coke </w:t>
      </w:r>
    </w:p>
    <w:p w:rsidR="008C4A74" w:rsidRPr="00611A95" w:rsidRDefault="00C24F86" w:rsidP="00611A95">
      <w:pPr>
        <w:numPr>
          <w:ilvl w:val="0"/>
          <w:numId w:val="28"/>
        </w:numPr>
        <w:spacing w:after="0" w:line="240" w:lineRule="auto"/>
        <w:rPr>
          <w:rFonts w:ascii="Century Gothic" w:eastAsia="Calibri" w:hAnsi="Century Gothic" w:cs="Arial"/>
        </w:rPr>
      </w:pPr>
      <w:r w:rsidRPr="00C24F86">
        <w:rPr>
          <w:rFonts w:ascii="Century Gothic" w:eastAsia="Calibri" w:hAnsi="Century Gothic" w:cs="Arial"/>
        </w:rPr>
        <w:t xml:space="preserve">PHENCYCLIDINE: Not legal by prescription; PCP, Angel Dust </w:t>
      </w:r>
    </w:p>
    <w:p w:rsidR="00C24F86" w:rsidRPr="00611A95" w:rsidRDefault="00C24F86" w:rsidP="00C24F86">
      <w:pPr>
        <w:numPr>
          <w:ilvl w:val="0"/>
          <w:numId w:val="28"/>
        </w:numPr>
        <w:spacing w:after="0" w:line="240" w:lineRule="auto"/>
        <w:jc w:val="both"/>
        <w:rPr>
          <w:rFonts w:ascii="Century Gothic" w:eastAsia="Calibri" w:hAnsi="Century Gothic" w:cs="Arial"/>
        </w:rPr>
      </w:pPr>
      <w:r w:rsidRPr="00C24F86">
        <w:rPr>
          <w:rFonts w:ascii="Century Gothic" w:eastAsia="Calibri" w:hAnsi="Century Gothic" w:cs="Arial"/>
        </w:rPr>
        <w:t xml:space="preserve">OPIATES: Paregoric, </w:t>
      </w:r>
      <w:proofErr w:type="spellStart"/>
      <w:r w:rsidRPr="00C24F86">
        <w:rPr>
          <w:rFonts w:ascii="Century Gothic" w:eastAsia="Calibri" w:hAnsi="Century Gothic" w:cs="Arial"/>
        </w:rPr>
        <w:t>Parepectolin</w:t>
      </w:r>
      <w:proofErr w:type="spellEnd"/>
      <w:r w:rsidRPr="00C24F86">
        <w:rPr>
          <w:rFonts w:ascii="Century Gothic" w:eastAsia="Calibri" w:hAnsi="Century Gothic" w:cs="Arial"/>
        </w:rPr>
        <w:t xml:space="preserve">, </w:t>
      </w:r>
      <w:proofErr w:type="spellStart"/>
      <w:r w:rsidRPr="00C24F86">
        <w:rPr>
          <w:rFonts w:ascii="Century Gothic" w:eastAsia="Calibri" w:hAnsi="Century Gothic" w:cs="Arial"/>
        </w:rPr>
        <w:t>Donnagel</w:t>
      </w:r>
      <w:proofErr w:type="spellEnd"/>
      <w:r w:rsidRPr="00C24F86">
        <w:rPr>
          <w:rFonts w:ascii="Century Gothic" w:eastAsia="Calibri" w:hAnsi="Century Gothic" w:cs="Arial"/>
        </w:rPr>
        <w:t xml:space="preserve"> PG, Morphine, Tylenol with Codeine, </w:t>
      </w:r>
      <w:proofErr w:type="spellStart"/>
      <w:r w:rsidRPr="00C24F86">
        <w:rPr>
          <w:rFonts w:ascii="Century Gothic" w:eastAsia="Calibri" w:hAnsi="Century Gothic" w:cs="Arial"/>
        </w:rPr>
        <w:t>Empirin</w:t>
      </w:r>
      <w:proofErr w:type="spellEnd"/>
      <w:r w:rsidRPr="00C24F86">
        <w:rPr>
          <w:rFonts w:ascii="Century Gothic" w:eastAsia="Calibri" w:hAnsi="Century Gothic" w:cs="Arial"/>
        </w:rPr>
        <w:t xml:space="preserve"> with Codeine, APAP with Codeine, Aspirin with codeine, Robitussin AC, </w:t>
      </w:r>
      <w:proofErr w:type="spellStart"/>
      <w:r w:rsidRPr="00C24F86">
        <w:rPr>
          <w:rFonts w:ascii="Century Gothic" w:eastAsia="Calibri" w:hAnsi="Century Gothic" w:cs="Arial"/>
        </w:rPr>
        <w:t>Guiatuss</w:t>
      </w:r>
      <w:proofErr w:type="spellEnd"/>
      <w:r w:rsidRPr="00C24F86">
        <w:rPr>
          <w:rFonts w:ascii="Century Gothic" w:eastAsia="Calibri" w:hAnsi="Century Gothic" w:cs="Arial"/>
        </w:rPr>
        <w:t xml:space="preserve"> AC, </w:t>
      </w:r>
      <w:proofErr w:type="spellStart"/>
      <w:r w:rsidRPr="00C24F86">
        <w:rPr>
          <w:rFonts w:ascii="Century Gothic" w:eastAsia="Calibri" w:hAnsi="Century Gothic" w:cs="Arial"/>
        </w:rPr>
        <w:t>Novahistine</w:t>
      </w:r>
      <w:proofErr w:type="spellEnd"/>
      <w:r w:rsidRPr="00C24F86">
        <w:rPr>
          <w:rFonts w:ascii="Century Gothic" w:eastAsia="Calibri" w:hAnsi="Century Gothic" w:cs="Arial"/>
        </w:rPr>
        <w:t xml:space="preserve"> DH, </w:t>
      </w:r>
      <w:proofErr w:type="spellStart"/>
      <w:r w:rsidRPr="00C24F86">
        <w:rPr>
          <w:rFonts w:ascii="Century Gothic" w:eastAsia="Calibri" w:hAnsi="Century Gothic" w:cs="Arial"/>
        </w:rPr>
        <w:t>Novahistine</w:t>
      </w:r>
      <w:proofErr w:type="spellEnd"/>
      <w:r w:rsidRPr="00C24F86">
        <w:rPr>
          <w:rFonts w:ascii="Century Gothic" w:eastAsia="Calibri" w:hAnsi="Century Gothic" w:cs="Arial"/>
        </w:rPr>
        <w:t xml:space="preserve"> Expectorant, </w:t>
      </w:r>
      <w:proofErr w:type="spellStart"/>
      <w:r w:rsidRPr="00C24F86">
        <w:rPr>
          <w:rFonts w:ascii="Century Gothic" w:eastAsia="Calibri" w:hAnsi="Century Gothic" w:cs="Arial"/>
        </w:rPr>
        <w:t>Dilaudid</w:t>
      </w:r>
      <w:proofErr w:type="spellEnd"/>
      <w:r w:rsidRPr="00C24F86">
        <w:rPr>
          <w:rFonts w:ascii="Century Gothic" w:eastAsia="Calibri" w:hAnsi="Century Gothic" w:cs="Arial"/>
        </w:rPr>
        <w:t xml:space="preserve"> (Hydromorphone), MS </w:t>
      </w:r>
      <w:proofErr w:type="spellStart"/>
      <w:r w:rsidRPr="00C24F86">
        <w:rPr>
          <w:rFonts w:ascii="Century Gothic" w:eastAsia="Calibri" w:hAnsi="Century Gothic" w:cs="Arial"/>
        </w:rPr>
        <w:t>Contin</w:t>
      </w:r>
      <w:proofErr w:type="spellEnd"/>
      <w:r w:rsidRPr="00C24F86">
        <w:rPr>
          <w:rFonts w:ascii="Century Gothic" w:eastAsia="Calibri" w:hAnsi="Century Gothic" w:cs="Arial"/>
        </w:rPr>
        <w:t xml:space="preserve"> and </w:t>
      </w:r>
      <w:proofErr w:type="spellStart"/>
      <w:r w:rsidRPr="00C24F86">
        <w:rPr>
          <w:rFonts w:ascii="Century Gothic" w:eastAsia="Calibri" w:hAnsi="Century Gothic" w:cs="Arial"/>
        </w:rPr>
        <w:t>Roxanol</w:t>
      </w:r>
      <w:proofErr w:type="spellEnd"/>
      <w:r w:rsidRPr="00C24F86">
        <w:rPr>
          <w:rFonts w:ascii="Century Gothic" w:eastAsia="Calibri" w:hAnsi="Century Gothic" w:cs="Arial"/>
        </w:rPr>
        <w:t xml:space="preserve"> (morphine sulfate), Percodan, Vicodin, Opium, Heroin </w:t>
      </w:r>
    </w:p>
    <w:p w:rsidR="00C24F86" w:rsidRPr="00611A95" w:rsidRDefault="00C24F86" w:rsidP="00611A95">
      <w:pPr>
        <w:pStyle w:val="ListParagraph"/>
        <w:numPr>
          <w:ilvl w:val="0"/>
          <w:numId w:val="28"/>
        </w:numPr>
        <w:spacing w:after="0" w:line="240" w:lineRule="auto"/>
        <w:rPr>
          <w:rFonts w:ascii="Century Gothic" w:eastAsia="Calibri" w:hAnsi="Century Gothic" w:cs="Arial"/>
        </w:rPr>
      </w:pPr>
      <w:r w:rsidRPr="008C4A74">
        <w:rPr>
          <w:rFonts w:ascii="Century Gothic" w:eastAsia="Calibri" w:hAnsi="Century Gothic" w:cs="Arial"/>
        </w:rPr>
        <w:t xml:space="preserve">METHAQUALONE: Not legal by prescription </w:t>
      </w:r>
    </w:p>
    <w:p w:rsidR="00C24F86" w:rsidRPr="008C4A74" w:rsidRDefault="00C24F86" w:rsidP="008C4A74">
      <w:pPr>
        <w:pStyle w:val="ListParagraph"/>
        <w:numPr>
          <w:ilvl w:val="0"/>
          <w:numId w:val="28"/>
        </w:numPr>
        <w:spacing w:after="0" w:line="240" w:lineRule="auto"/>
        <w:jc w:val="both"/>
        <w:rPr>
          <w:rFonts w:ascii="Century Gothic" w:eastAsia="Calibri" w:hAnsi="Century Gothic" w:cs="Arial"/>
        </w:rPr>
      </w:pPr>
      <w:r w:rsidRPr="008C4A74">
        <w:rPr>
          <w:rFonts w:ascii="Century Gothic" w:eastAsia="Calibri" w:hAnsi="Century Gothic" w:cs="Arial"/>
        </w:rPr>
        <w:t xml:space="preserve">BARBITURATES: Phenobarbital, </w:t>
      </w:r>
      <w:proofErr w:type="spellStart"/>
      <w:r w:rsidRPr="008C4A74">
        <w:rPr>
          <w:rFonts w:ascii="Century Gothic" w:eastAsia="Calibri" w:hAnsi="Century Gothic" w:cs="Arial"/>
        </w:rPr>
        <w:t>Tuinal</w:t>
      </w:r>
      <w:proofErr w:type="spellEnd"/>
      <w:r w:rsidRPr="008C4A74">
        <w:rPr>
          <w:rFonts w:ascii="Century Gothic" w:eastAsia="Calibri" w:hAnsi="Century Gothic" w:cs="Arial"/>
        </w:rPr>
        <w:t xml:space="preserve">, Amytal, Nembutal, </w:t>
      </w:r>
      <w:proofErr w:type="spellStart"/>
      <w:r w:rsidRPr="008C4A74">
        <w:rPr>
          <w:rFonts w:ascii="Century Gothic" w:eastAsia="Calibri" w:hAnsi="Century Gothic" w:cs="Arial"/>
        </w:rPr>
        <w:t>Seconal</w:t>
      </w:r>
      <w:proofErr w:type="spellEnd"/>
      <w:r w:rsidRPr="008C4A74">
        <w:rPr>
          <w:rFonts w:ascii="Century Gothic" w:eastAsia="Calibri" w:hAnsi="Century Gothic" w:cs="Arial"/>
        </w:rPr>
        <w:t xml:space="preserve">, </w:t>
      </w:r>
      <w:proofErr w:type="spellStart"/>
      <w:r w:rsidRPr="008C4A74">
        <w:rPr>
          <w:rFonts w:ascii="Century Gothic" w:eastAsia="Calibri" w:hAnsi="Century Gothic" w:cs="Arial"/>
        </w:rPr>
        <w:t>Lotusate</w:t>
      </w:r>
      <w:proofErr w:type="spellEnd"/>
      <w:r w:rsidRPr="008C4A74">
        <w:rPr>
          <w:rFonts w:ascii="Century Gothic" w:eastAsia="Calibri" w:hAnsi="Century Gothic" w:cs="Arial"/>
        </w:rPr>
        <w:t xml:space="preserve">, </w:t>
      </w:r>
    </w:p>
    <w:p w:rsidR="00C24F86" w:rsidRPr="00C24F86" w:rsidRDefault="00C24F86" w:rsidP="00611A95">
      <w:pPr>
        <w:spacing w:after="0" w:line="240" w:lineRule="auto"/>
        <w:ind w:left="360" w:firstLine="720"/>
        <w:rPr>
          <w:rFonts w:ascii="Century Gothic" w:eastAsia="Calibri" w:hAnsi="Century Gothic" w:cs="Arial"/>
        </w:rPr>
      </w:pPr>
      <w:proofErr w:type="spellStart"/>
      <w:r w:rsidRPr="00C24F86">
        <w:rPr>
          <w:rFonts w:ascii="Century Gothic" w:eastAsia="Calibri" w:hAnsi="Century Gothic" w:cs="Arial"/>
        </w:rPr>
        <w:t>Fiorinal</w:t>
      </w:r>
      <w:proofErr w:type="spellEnd"/>
      <w:r w:rsidRPr="00C24F86">
        <w:rPr>
          <w:rFonts w:ascii="Century Gothic" w:eastAsia="Calibri" w:hAnsi="Century Gothic" w:cs="Arial"/>
        </w:rPr>
        <w:t xml:space="preserve">, </w:t>
      </w:r>
      <w:proofErr w:type="spellStart"/>
      <w:r w:rsidRPr="00C24F86">
        <w:rPr>
          <w:rFonts w:ascii="Century Gothic" w:eastAsia="Calibri" w:hAnsi="Century Gothic" w:cs="Arial"/>
        </w:rPr>
        <w:t>Firoicet</w:t>
      </w:r>
      <w:proofErr w:type="spellEnd"/>
      <w:r w:rsidRPr="00C24F86">
        <w:rPr>
          <w:rFonts w:ascii="Century Gothic" w:eastAsia="Calibri" w:hAnsi="Century Gothic" w:cs="Arial"/>
        </w:rPr>
        <w:t xml:space="preserve">, </w:t>
      </w:r>
      <w:proofErr w:type="spellStart"/>
      <w:r w:rsidRPr="00C24F86">
        <w:rPr>
          <w:rFonts w:ascii="Century Gothic" w:eastAsia="Calibri" w:hAnsi="Century Gothic" w:cs="Arial"/>
        </w:rPr>
        <w:t>Esgic</w:t>
      </w:r>
      <w:proofErr w:type="spellEnd"/>
      <w:r w:rsidRPr="00C24F86">
        <w:rPr>
          <w:rFonts w:ascii="Century Gothic" w:eastAsia="Calibri" w:hAnsi="Century Gothic" w:cs="Arial"/>
        </w:rPr>
        <w:t xml:space="preserve">, </w:t>
      </w:r>
      <w:proofErr w:type="spellStart"/>
      <w:r w:rsidRPr="00C24F86">
        <w:rPr>
          <w:rFonts w:ascii="Century Gothic" w:eastAsia="Calibri" w:hAnsi="Century Gothic" w:cs="Arial"/>
        </w:rPr>
        <w:t>Butisol</w:t>
      </w:r>
      <w:proofErr w:type="spellEnd"/>
      <w:r w:rsidRPr="00C24F86">
        <w:rPr>
          <w:rFonts w:ascii="Century Gothic" w:eastAsia="Calibri" w:hAnsi="Century Gothic" w:cs="Arial"/>
        </w:rPr>
        <w:t xml:space="preserve"> </w:t>
      </w:r>
      <w:proofErr w:type="spellStart"/>
      <w:r w:rsidRPr="00C24F86">
        <w:rPr>
          <w:rFonts w:ascii="Century Gothic" w:eastAsia="Calibri" w:hAnsi="Century Gothic" w:cs="Arial"/>
        </w:rPr>
        <w:t>Me</w:t>
      </w:r>
      <w:r w:rsidR="00611A95">
        <w:rPr>
          <w:rFonts w:ascii="Century Gothic" w:eastAsia="Calibri" w:hAnsi="Century Gothic" w:cs="Arial"/>
        </w:rPr>
        <w:t>baral</w:t>
      </w:r>
      <w:proofErr w:type="spellEnd"/>
      <w:r w:rsidR="00611A95">
        <w:rPr>
          <w:rFonts w:ascii="Century Gothic" w:eastAsia="Calibri" w:hAnsi="Century Gothic" w:cs="Arial"/>
        </w:rPr>
        <w:t xml:space="preserve">, </w:t>
      </w:r>
      <w:proofErr w:type="spellStart"/>
      <w:r w:rsidR="00611A95">
        <w:rPr>
          <w:rFonts w:ascii="Century Gothic" w:eastAsia="Calibri" w:hAnsi="Century Gothic" w:cs="Arial"/>
        </w:rPr>
        <w:t>Butabarbital</w:t>
      </w:r>
      <w:proofErr w:type="spellEnd"/>
      <w:r w:rsidR="00611A95">
        <w:rPr>
          <w:rFonts w:ascii="Century Gothic" w:eastAsia="Calibri" w:hAnsi="Century Gothic" w:cs="Arial"/>
        </w:rPr>
        <w:t xml:space="preserve">, </w:t>
      </w:r>
      <w:proofErr w:type="spellStart"/>
      <w:r w:rsidR="00611A95">
        <w:rPr>
          <w:rFonts w:ascii="Century Gothic" w:eastAsia="Calibri" w:hAnsi="Century Gothic" w:cs="Arial"/>
        </w:rPr>
        <w:t>Butabital</w:t>
      </w:r>
      <w:proofErr w:type="spellEnd"/>
      <w:r w:rsidR="00611A95">
        <w:rPr>
          <w:rFonts w:ascii="Century Gothic" w:eastAsia="Calibri" w:hAnsi="Century Gothic" w:cs="Arial"/>
        </w:rPr>
        <w:t xml:space="preserve"> </w:t>
      </w:r>
    </w:p>
    <w:p w:rsidR="00C24F86" w:rsidRPr="00611A95" w:rsidRDefault="00C24F86" w:rsidP="00611A95">
      <w:pPr>
        <w:pStyle w:val="ListParagraph"/>
        <w:numPr>
          <w:ilvl w:val="0"/>
          <w:numId w:val="28"/>
        </w:numPr>
        <w:spacing w:after="0" w:line="240" w:lineRule="auto"/>
        <w:rPr>
          <w:rFonts w:ascii="Century Gothic" w:eastAsia="Calibri" w:hAnsi="Century Gothic" w:cs="Arial"/>
        </w:rPr>
      </w:pPr>
      <w:r w:rsidRPr="008C4A74">
        <w:rPr>
          <w:rFonts w:ascii="Century Gothic" w:eastAsia="Calibri" w:hAnsi="Century Gothic" w:cs="Arial"/>
        </w:rPr>
        <w:t xml:space="preserve">METHADONE: </w:t>
      </w:r>
      <w:proofErr w:type="spellStart"/>
      <w:r w:rsidRPr="008C4A74">
        <w:rPr>
          <w:rFonts w:ascii="Century Gothic" w:eastAsia="Calibri" w:hAnsi="Century Gothic" w:cs="Arial"/>
        </w:rPr>
        <w:t>Dolphine</w:t>
      </w:r>
      <w:proofErr w:type="spellEnd"/>
      <w:r w:rsidRPr="008C4A74">
        <w:rPr>
          <w:rFonts w:ascii="Century Gothic" w:eastAsia="Calibri" w:hAnsi="Century Gothic" w:cs="Arial"/>
        </w:rPr>
        <w:t xml:space="preserve">, </w:t>
      </w:r>
      <w:proofErr w:type="spellStart"/>
      <w:r w:rsidRPr="008C4A74">
        <w:rPr>
          <w:rFonts w:ascii="Century Gothic" w:eastAsia="Calibri" w:hAnsi="Century Gothic" w:cs="Arial"/>
        </w:rPr>
        <w:t>Methadose</w:t>
      </w:r>
      <w:proofErr w:type="spellEnd"/>
      <w:r w:rsidRPr="008C4A74">
        <w:rPr>
          <w:rFonts w:ascii="Century Gothic" w:eastAsia="Calibri" w:hAnsi="Century Gothic" w:cs="Arial"/>
        </w:rPr>
        <w:t xml:space="preserve"> </w:t>
      </w:r>
    </w:p>
    <w:p w:rsidR="00C24F86" w:rsidRPr="00611A95" w:rsidRDefault="00C24F86" w:rsidP="00611A95">
      <w:pPr>
        <w:pStyle w:val="ListParagraph"/>
        <w:numPr>
          <w:ilvl w:val="0"/>
          <w:numId w:val="28"/>
        </w:numPr>
        <w:spacing w:after="0" w:line="240" w:lineRule="auto"/>
        <w:jc w:val="both"/>
        <w:rPr>
          <w:rFonts w:ascii="Century Gothic" w:eastAsia="Calibri" w:hAnsi="Century Gothic" w:cs="Arial"/>
        </w:rPr>
      </w:pPr>
      <w:r w:rsidRPr="008C4A74">
        <w:rPr>
          <w:rFonts w:ascii="Century Gothic" w:eastAsia="Calibri" w:hAnsi="Century Gothic" w:cs="Arial"/>
        </w:rPr>
        <w:t xml:space="preserve">BENZODIAZEPINES: Ativan, </w:t>
      </w:r>
      <w:proofErr w:type="spellStart"/>
      <w:r w:rsidRPr="008C4A74">
        <w:rPr>
          <w:rFonts w:ascii="Century Gothic" w:eastAsia="Calibri" w:hAnsi="Century Gothic" w:cs="Arial"/>
        </w:rPr>
        <w:t>Azene</w:t>
      </w:r>
      <w:proofErr w:type="spellEnd"/>
      <w:r w:rsidRPr="008C4A74">
        <w:rPr>
          <w:rFonts w:ascii="Century Gothic" w:eastAsia="Calibri" w:hAnsi="Century Gothic" w:cs="Arial"/>
        </w:rPr>
        <w:t xml:space="preserve">, </w:t>
      </w:r>
      <w:proofErr w:type="spellStart"/>
      <w:r w:rsidRPr="008C4A74">
        <w:rPr>
          <w:rFonts w:ascii="Century Gothic" w:eastAsia="Calibri" w:hAnsi="Century Gothic" w:cs="Arial"/>
        </w:rPr>
        <w:t>Clonopin</w:t>
      </w:r>
      <w:proofErr w:type="spellEnd"/>
      <w:r w:rsidRPr="008C4A74">
        <w:rPr>
          <w:rFonts w:ascii="Century Gothic" w:eastAsia="Calibri" w:hAnsi="Century Gothic" w:cs="Arial"/>
        </w:rPr>
        <w:t xml:space="preserve">, </w:t>
      </w:r>
      <w:proofErr w:type="spellStart"/>
      <w:r w:rsidRPr="008C4A74">
        <w:rPr>
          <w:rFonts w:ascii="Century Gothic" w:eastAsia="Calibri" w:hAnsi="Century Gothic" w:cs="Arial"/>
        </w:rPr>
        <w:t>Dalmane</w:t>
      </w:r>
      <w:proofErr w:type="spellEnd"/>
      <w:r w:rsidRPr="008C4A74">
        <w:rPr>
          <w:rFonts w:ascii="Century Gothic" w:eastAsia="Calibri" w:hAnsi="Century Gothic" w:cs="Arial"/>
        </w:rPr>
        <w:t xml:space="preserve">, Diazepam, Librium, Xanax, </w:t>
      </w:r>
      <w:proofErr w:type="spellStart"/>
      <w:r w:rsidRPr="008C4A74">
        <w:rPr>
          <w:rFonts w:ascii="Century Gothic" w:eastAsia="Calibri" w:hAnsi="Century Gothic" w:cs="Arial"/>
        </w:rPr>
        <w:t>Serax</w:t>
      </w:r>
      <w:proofErr w:type="spellEnd"/>
      <w:r w:rsidRPr="008C4A74">
        <w:rPr>
          <w:rFonts w:ascii="Century Gothic" w:eastAsia="Calibri" w:hAnsi="Century Gothic" w:cs="Arial"/>
        </w:rPr>
        <w:t xml:space="preserve">, </w:t>
      </w:r>
      <w:proofErr w:type="spellStart"/>
      <w:r w:rsidRPr="008C4A74">
        <w:rPr>
          <w:rFonts w:ascii="Century Gothic" w:eastAsia="Calibri" w:hAnsi="Century Gothic" w:cs="Arial"/>
        </w:rPr>
        <w:t>Tranxene</w:t>
      </w:r>
      <w:proofErr w:type="spellEnd"/>
      <w:r w:rsidRPr="008C4A74">
        <w:rPr>
          <w:rFonts w:ascii="Century Gothic" w:eastAsia="Calibri" w:hAnsi="Century Gothic" w:cs="Arial"/>
        </w:rPr>
        <w:t xml:space="preserve">, Valium, </w:t>
      </w:r>
      <w:proofErr w:type="spellStart"/>
      <w:r w:rsidRPr="008C4A74">
        <w:rPr>
          <w:rFonts w:ascii="Century Gothic" w:eastAsia="Calibri" w:hAnsi="Century Gothic" w:cs="Arial"/>
        </w:rPr>
        <w:t>Verstran</w:t>
      </w:r>
      <w:proofErr w:type="spellEnd"/>
      <w:r w:rsidRPr="008C4A74">
        <w:rPr>
          <w:rFonts w:ascii="Century Gothic" w:eastAsia="Calibri" w:hAnsi="Century Gothic" w:cs="Arial"/>
        </w:rPr>
        <w:t xml:space="preserve">, Halcion, </w:t>
      </w:r>
      <w:proofErr w:type="spellStart"/>
      <w:r w:rsidRPr="008C4A74">
        <w:rPr>
          <w:rFonts w:ascii="Century Gothic" w:eastAsia="Calibri" w:hAnsi="Century Gothic" w:cs="Arial"/>
        </w:rPr>
        <w:t>Paxipam</w:t>
      </w:r>
      <w:proofErr w:type="spellEnd"/>
      <w:r w:rsidRPr="008C4A74">
        <w:rPr>
          <w:rFonts w:ascii="Century Gothic" w:eastAsia="Calibri" w:hAnsi="Century Gothic" w:cs="Arial"/>
        </w:rPr>
        <w:t xml:space="preserve">, </w:t>
      </w:r>
      <w:proofErr w:type="spellStart"/>
      <w:r w:rsidRPr="008C4A74">
        <w:rPr>
          <w:rFonts w:ascii="Century Gothic" w:eastAsia="Calibri" w:hAnsi="Century Gothic" w:cs="Arial"/>
        </w:rPr>
        <w:t>Restoril</w:t>
      </w:r>
      <w:proofErr w:type="spellEnd"/>
      <w:r w:rsidRPr="008C4A74">
        <w:rPr>
          <w:rFonts w:ascii="Century Gothic" w:eastAsia="Calibri" w:hAnsi="Century Gothic" w:cs="Arial"/>
        </w:rPr>
        <w:t xml:space="preserve">, and </w:t>
      </w:r>
      <w:proofErr w:type="spellStart"/>
      <w:r w:rsidRPr="008C4A74">
        <w:rPr>
          <w:rFonts w:ascii="Century Gothic" w:eastAsia="Calibri" w:hAnsi="Century Gothic" w:cs="Arial"/>
        </w:rPr>
        <w:t>Centrax</w:t>
      </w:r>
      <w:proofErr w:type="spellEnd"/>
      <w:r w:rsidRPr="008C4A74">
        <w:rPr>
          <w:rFonts w:ascii="Century Gothic" w:eastAsia="Calibri" w:hAnsi="Century Gothic" w:cs="Arial"/>
        </w:rPr>
        <w:t xml:space="preserve"> </w:t>
      </w:r>
    </w:p>
    <w:p w:rsidR="00C24F86" w:rsidRPr="00611A95" w:rsidRDefault="00C24F86" w:rsidP="00611A95">
      <w:pPr>
        <w:pStyle w:val="ListParagraph"/>
        <w:numPr>
          <w:ilvl w:val="0"/>
          <w:numId w:val="28"/>
        </w:numPr>
        <w:spacing w:after="0" w:line="240" w:lineRule="auto"/>
        <w:jc w:val="both"/>
        <w:rPr>
          <w:rFonts w:ascii="Century Gothic" w:eastAsia="Calibri" w:hAnsi="Century Gothic" w:cs="Arial"/>
        </w:rPr>
      </w:pPr>
      <w:r w:rsidRPr="008C4A74">
        <w:rPr>
          <w:rFonts w:ascii="Century Gothic" w:eastAsia="Calibri" w:hAnsi="Century Gothic" w:cs="Arial"/>
        </w:rPr>
        <w:t xml:space="preserve">PROPOXYPHENE: Darvocet, Darvon N, </w:t>
      </w:r>
      <w:proofErr w:type="spellStart"/>
      <w:r w:rsidRPr="008C4A74">
        <w:rPr>
          <w:rFonts w:ascii="Century Gothic" w:eastAsia="Calibri" w:hAnsi="Century Gothic" w:cs="Arial"/>
        </w:rPr>
        <w:t>Dolene</w:t>
      </w:r>
      <w:proofErr w:type="spellEnd"/>
      <w:r w:rsidRPr="008C4A74">
        <w:rPr>
          <w:rFonts w:ascii="Century Gothic" w:eastAsia="Calibri" w:hAnsi="Century Gothic" w:cs="Arial"/>
        </w:rPr>
        <w:t xml:space="preserve">, Etc. </w:t>
      </w:r>
    </w:p>
    <w:p w:rsidR="00C24F86" w:rsidRPr="008C4A74" w:rsidRDefault="00C24F86" w:rsidP="008C4A74">
      <w:pPr>
        <w:pStyle w:val="ListParagraph"/>
        <w:numPr>
          <w:ilvl w:val="0"/>
          <w:numId w:val="28"/>
        </w:numPr>
        <w:spacing w:after="0" w:line="240" w:lineRule="auto"/>
        <w:jc w:val="both"/>
        <w:rPr>
          <w:rFonts w:ascii="Century Gothic" w:eastAsia="Calibri" w:hAnsi="Century Gothic" w:cs="Arial"/>
        </w:rPr>
      </w:pPr>
      <w:r w:rsidRPr="008C4A74">
        <w:rPr>
          <w:rFonts w:ascii="Century Gothic" w:eastAsia="Calibri" w:hAnsi="Century Gothic" w:cs="Arial"/>
        </w:rPr>
        <w:t xml:space="preserve">ALCOHOL: Liquid medications containing ethyl alcohol (ethanol). Please read the label for alcohol content. As an example, Vick's Nyquil is 25% (50 proof) ethyl alcohol; Comtrex is 20% (40 proof); Contac Severe Cold Formula Night Strength is 25% (50 proof) and Listerine is 26.9% (54 proof); Booze, Drink </w:t>
      </w:r>
    </w:p>
    <w:p w:rsidR="00C24F86" w:rsidRPr="00C24F86" w:rsidRDefault="00C24F86" w:rsidP="00C24F86">
      <w:pPr>
        <w:spacing w:after="0" w:line="240" w:lineRule="auto"/>
        <w:rPr>
          <w:rFonts w:ascii="Century Gothic" w:eastAsia="Calibri" w:hAnsi="Century Gothic" w:cs="Times New Roman"/>
        </w:rPr>
      </w:pPr>
    </w:p>
    <w:p w:rsidR="00C24F86" w:rsidRPr="008C4A74" w:rsidRDefault="00C24F86" w:rsidP="008C4A74">
      <w:pPr>
        <w:pStyle w:val="ListParagraph"/>
        <w:numPr>
          <w:ilvl w:val="0"/>
          <w:numId w:val="25"/>
        </w:numPr>
        <w:spacing w:after="0" w:line="240" w:lineRule="auto"/>
        <w:rPr>
          <w:rFonts w:ascii="Century Gothic" w:eastAsia="Calibri" w:hAnsi="Century Gothic" w:cs="Arial"/>
        </w:rPr>
      </w:pPr>
      <w:r w:rsidRPr="008C4A74">
        <w:rPr>
          <w:rFonts w:ascii="Century Gothic" w:eastAsia="Calibri" w:hAnsi="Century Gothic" w:cs="Arial"/>
        </w:rPr>
        <w:t>DRUG FREE WORKPLACE POLICY -</w:t>
      </w:r>
      <w:r w:rsidR="00611A95">
        <w:rPr>
          <w:rFonts w:ascii="Century Gothic" w:eastAsia="Calibri" w:hAnsi="Century Gothic" w:cs="Arial"/>
        </w:rPr>
        <w:t xml:space="preserve"> </w:t>
      </w:r>
      <w:r w:rsidRPr="008C4A74">
        <w:rPr>
          <w:rFonts w:ascii="Century Gothic" w:eastAsia="Calibri" w:hAnsi="Century Gothic" w:cs="Arial"/>
        </w:rPr>
        <w:t xml:space="preserve">INFORMATION AND REVISION SHEET </w:t>
      </w:r>
    </w:p>
    <w:p w:rsidR="00C24F86" w:rsidRPr="00C24F86" w:rsidRDefault="00C24F86" w:rsidP="00C24F86">
      <w:pPr>
        <w:spacing w:after="0" w:line="240" w:lineRule="auto"/>
        <w:rPr>
          <w:rFonts w:ascii="Century Gothic" w:eastAsia="Calibri" w:hAnsi="Century Gothic" w:cs="Arial"/>
        </w:rPr>
      </w:pPr>
    </w:p>
    <w:p w:rsidR="00C24F86" w:rsidRPr="00C24F86" w:rsidRDefault="00C24F86" w:rsidP="00C24F86">
      <w:pPr>
        <w:spacing w:after="0" w:line="240" w:lineRule="auto"/>
        <w:ind w:firstLine="720"/>
        <w:rPr>
          <w:rFonts w:ascii="Century Gothic" w:eastAsia="Calibri" w:hAnsi="Century Gothic" w:cs="Arial"/>
          <w:b/>
        </w:rPr>
      </w:pPr>
      <w:r w:rsidRPr="00C24F86">
        <w:rPr>
          <w:rFonts w:ascii="Century Gothic" w:eastAsia="Calibri" w:hAnsi="Century Gothic" w:cs="Arial"/>
          <w:b/>
        </w:rPr>
        <w:t xml:space="preserve">COMPANY LOCATION </w:t>
      </w:r>
    </w:p>
    <w:p w:rsidR="00C24F86" w:rsidRPr="00C24F86" w:rsidRDefault="00C24F86" w:rsidP="00C24F86">
      <w:pPr>
        <w:spacing w:after="0" w:line="240" w:lineRule="auto"/>
        <w:ind w:firstLine="720"/>
        <w:rPr>
          <w:rFonts w:ascii="Century Gothic" w:eastAsia="Calibri" w:hAnsi="Century Gothic" w:cs="Arial"/>
        </w:rPr>
      </w:pPr>
      <w:r w:rsidRPr="00C24F86">
        <w:rPr>
          <w:rFonts w:ascii="Century Gothic" w:eastAsia="Calibri" w:hAnsi="Century Gothic" w:cs="Arial"/>
        </w:rPr>
        <w:t xml:space="preserve">Advantus Corp </w:t>
      </w:r>
    </w:p>
    <w:p w:rsidR="00C24F86" w:rsidRPr="00C24F86" w:rsidRDefault="00C24F86" w:rsidP="00C24F86">
      <w:pPr>
        <w:spacing w:after="0" w:line="240" w:lineRule="auto"/>
        <w:ind w:firstLine="720"/>
        <w:rPr>
          <w:rFonts w:ascii="Century Gothic" w:eastAsia="Calibri" w:hAnsi="Century Gothic" w:cs="Arial"/>
        </w:rPr>
      </w:pPr>
      <w:r w:rsidRPr="00C24F86">
        <w:rPr>
          <w:rFonts w:ascii="Century Gothic" w:eastAsia="Calibri" w:hAnsi="Century Gothic" w:cs="Arial"/>
        </w:rPr>
        <w:t xml:space="preserve">12276 San Jose Blvd #618 </w:t>
      </w:r>
    </w:p>
    <w:p w:rsidR="00C24F86" w:rsidRPr="00C24F86" w:rsidRDefault="00C24F86" w:rsidP="00C24F86">
      <w:pPr>
        <w:spacing w:after="0" w:line="240" w:lineRule="auto"/>
        <w:ind w:firstLine="720"/>
        <w:rPr>
          <w:rFonts w:ascii="Century Gothic" w:eastAsia="Calibri" w:hAnsi="Century Gothic" w:cs="Arial"/>
        </w:rPr>
      </w:pPr>
      <w:r w:rsidRPr="00C24F86">
        <w:rPr>
          <w:rFonts w:ascii="Century Gothic" w:eastAsia="Calibri" w:hAnsi="Century Gothic" w:cs="Arial"/>
        </w:rPr>
        <w:lastRenderedPageBreak/>
        <w:t xml:space="preserve">Jacksonville, FL 32223 </w:t>
      </w:r>
    </w:p>
    <w:p w:rsidR="00C24F86" w:rsidRPr="00C24F86" w:rsidRDefault="00C24F86" w:rsidP="00C24F86">
      <w:pPr>
        <w:spacing w:after="0" w:line="240" w:lineRule="auto"/>
        <w:ind w:firstLine="720"/>
        <w:rPr>
          <w:rFonts w:ascii="Century Gothic" w:eastAsia="Calibri" w:hAnsi="Century Gothic" w:cs="Arial"/>
        </w:rPr>
      </w:pPr>
      <w:r w:rsidRPr="00C24F86">
        <w:rPr>
          <w:rFonts w:ascii="Century Gothic" w:eastAsia="Calibri" w:hAnsi="Century Gothic" w:cs="Arial"/>
        </w:rPr>
        <w:t xml:space="preserve">(904) 421-1036 </w:t>
      </w:r>
    </w:p>
    <w:p w:rsidR="00C24F86" w:rsidRPr="00C24F86" w:rsidRDefault="00C24F86" w:rsidP="00C24F86">
      <w:pPr>
        <w:spacing w:after="0" w:line="240" w:lineRule="auto"/>
        <w:rPr>
          <w:rFonts w:ascii="Century Gothic" w:eastAsia="Calibri" w:hAnsi="Century Gothic" w:cs="Arial"/>
        </w:rPr>
      </w:pPr>
    </w:p>
    <w:p w:rsidR="00C24F86" w:rsidRPr="00C24F86" w:rsidRDefault="00C24F86" w:rsidP="00C24F86">
      <w:pPr>
        <w:spacing w:after="0" w:line="240" w:lineRule="auto"/>
        <w:ind w:firstLine="720"/>
        <w:rPr>
          <w:rFonts w:ascii="Century Gothic" w:eastAsia="Calibri" w:hAnsi="Century Gothic" w:cs="Arial"/>
        </w:rPr>
      </w:pPr>
      <w:r w:rsidRPr="00C24F86">
        <w:rPr>
          <w:rFonts w:ascii="Century Gothic" w:eastAsia="Calibri" w:hAnsi="Century Gothic" w:cs="Arial"/>
          <w:b/>
        </w:rPr>
        <w:t>DRUG TESTING LABORATORY</w:t>
      </w:r>
    </w:p>
    <w:p w:rsidR="00C24F86" w:rsidRPr="00C24F86" w:rsidRDefault="00C24F86" w:rsidP="00C24F86">
      <w:pPr>
        <w:spacing w:after="0" w:line="240" w:lineRule="auto"/>
        <w:ind w:firstLine="720"/>
        <w:rPr>
          <w:rFonts w:ascii="Century Gothic" w:eastAsia="Calibri" w:hAnsi="Century Gothic" w:cs="Arial"/>
        </w:rPr>
      </w:pPr>
      <w:proofErr w:type="spellStart"/>
      <w:r w:rsidRPr="00C24F86">
        <w:rPr>
          <w:rFonts w:ascii="Century Gothic" w:eastAsia="Calibri" w:hAnsi="Century Gothic" w:cs="Arial"/>
        </w:rPr>
        <w:t>Labcorp</w:t>
      </w:r>
      <w:proofErr w:type="spellEnd"/>
      <w:r w:rsidRPr="00C24F86">
        <w:rPr>
          <w:rFonts w:ascii="Century Gothic" w:eastAsia="Calibri" w:hAnsi="Century Gothic" w:cs="Arial"/>
        </w:rPr>
        <w:t xml:space="preserve"> OTS </w:t>
      </w:r>
    </w:p>
    <w:p w:rsidR="00C24F86" w:rsidRPr="00C24F86" w:rsidRDefault="00C24F86" w:rsidP="00C24F86">
      <w:pPr>
        <w:spacing w:after="0" w:line="240" w:lineRule="auto"/>
        <w:ind w:firstLine="720"/>
        <w:rPr>
          <w:rFonts w:ascii="Century Gothic" w:eastAsia="Calibri" w:hAnsi="Century Gothic" w:cs="Arial"/>
        </w:rPr>
      </w:pPr>
      <w:r w:rsidRPr="00C24F86">
        <w:rPr>
          <w:rFonts w:ascii="Century Gothic" w:eastAsia="Calibri" w:hAnsi="Century Gothic" w:cs="Arial"/>
        </w:rPr>
        <w:t xml:space="preserve">1120 Main Street </w:t>
      </w:r>
    </w:p>
    <w:p w:rsidR="00C24F86" w:rsidRPr="00C24F86" w:rsidRDefault="00C24F86" w:rsidP="00C24F86">
      <w:pPr>
        <w:spacing w:after="0" w:line="240" w:lineRule="auto"/>
        <w:ind w:firstLine="720"/>
        <w:rPr>
          <w:rFonts w:ascii="Century Gothic" w:eastAsia="Calibri" w:hAnsi="Century Gothic" w:cs="Arial"/>
        </w:rPr>
      </w:pPr>
      <w:proofErr w:type="spellStart"/>
      <w:r w:rsidRPr="00C24F86">
        <w:rPr>
          <w:rFonts w:ascii="Century Gothic" w:eastAsia="Calibri" w:hAnsi="Century Gothic" w:cs="Arial"/>
        </w:rPr>
        <w:t>Southhaven</w:t>
      </w:r>
      <w:proofErr w:type="spellEnd"/>
      <w:r w:rsidRPr="00C24F86">
        <w:rPr>
          <w:rFonts w:ascii="Century Gothic" w:eastAsia="Calibri" w:hAnsi="Century Gothic" w:cs="Arial"/>
        </w:rPr>
        <w:t xml:space="preserve">, MS 38671 </w:t>
      </w:r>
    </w:p>
    <w:p w:rsidR="00C24F86" w:rsidRPr="00C24F86" w:rsidRDefault="00C24F86" w:rsidP="00C24F86">
      <w:pPr>
        <w:spacing w:after="0" w:line="240" w:lineRule="auto"/>
        <w:ind w:firstLine="720"/>
        <w:rPr>
          <w:rFonts w:ascii="Century Gothic" w:eastAsia="Calibri" w:hAnsi="Century Gothic" w:cs="Arial"/>
        </w:rPr>
      </w:pPr>
      <w:r w:rsidRPr="00C24F86">
        <w:rPr>
          <w:rFonts w:ascii="Century Gothic" w:eastAsia="Calibri" w:hAnsi="Century Gothic" w:cs="Arial"/>
        </w:rPr>
        <w:t xml:space="preserve">800-749-3993 </w:t>
      </w:r>
    </w:p>
    <w:p w:rsidR="00C24F86" w:rsidRPr="00C24F86" w:rsidRDefault="00C24F86" w:rsidP="00C24F86">
      <w:pPr>
        <w:spacing w:after="0" w:line="240" w:lineRule="auto"/>
        <w:rPr>
          <w:rFonts w:ascii="Century Gothic" w:eastAsia="Calibri" w:hAnsi="Century Gothic" w:cs="Arial"/>
        </w:rPr>
      </w:pPr>
    </w:p>
    <w:p w:rsidR="00C24F86" w:rsidRPr="00C24F86" w:rsidRDefault="00C24F86" w:rsidP="00C24F86">
      <w:pPr>
        <w:spacing w:after="0" w:line="240" w:lineRule="auto"/>
        <w:ind w:firstLine="720"/>
        <w:rPr>
          <w:rFonts w:ascii="Century Gothic" w:eastAsia="Calibri" w:hAnsi="Century Gothic" w:cs="Arial"/>
          <w:b/>
        </w:rPr>
      </w:pPr>
      <w:r w:rsidRPr="00C24F86">
        <w:rPr>
          <w:rFonts w:ascii="Century Gothic" w:eastAsia="Calibri" w:hAnsi="Century Gothic" w:cs="Arial"/>
          <w:b/>
        </w:rPr>
        <w:t>COLLECTION SITE</w:t>
      </w:r>
    </w:p>
    <w:p w:rsidR="00C24F86" w:rsidRPr="00C24F86" w:rsidRDefault="00C24F86" w:rsidP="00C24F86">
      <w:pPr>
        <w:spacing w:after="0" w:line="240" w:lineRule="auto"/>
        <w:ind w:firstLine="720"/>
        <w:rPr>
          <w:rFonts w:ascii="Century Gothic" w:eastAsia="Calibri" w:hAnsi="Century Gothic" w:cs="Arial"/>
        </w:rPr>
      </w:pPr>
      <w:r w:rsidRPr="00C24F86">
        <w:rPr>
          <w:rFonts w:ascii="Century Gothic" w:eastAsia="Calibri" w:hAnsi="Century Gothic" w:cs="Arial"/>
        </w:rPr>
        <w:t xml:space="preserve">AMRO </w:t>
      </w:r>
    </w:p>
    <w:p w:rsidR="00C24F86" w:rsidRPr="00C24F86" w:rsidRDefault="00C24F86" w:rsidP="00C24F86">
      <w:pPr>
        <w:spacing w:after="0" w:line="240" w:lineRule="auto"/>
        <w:ind w:firstLine="720"/>
        <w:rPr>
          <w:rFonts w:ascii="Century Gothic" w:eastAsia="Calibri" w:hAnsi="Century Gothic" w:cs="Arial"/>
        </w:rPr>
      </w:pPr>
      <w:r w:rsidRPr="00C24F86">
        <w:rPr>
          <w:rFonts w:ascii="Century Gothic" w:eastAsia="Calibri" w:hAnsi="Century Gothic" w:cs="Arial"/>
        </w:rPr>
        <w:t xml:space="preserve">P.O. 550749 </w:t>
      </w:r>
    </w:p>
    <w:p w:rsidR="00C24F86" w:rsidRPr="00C24F86" w:rsidRDefault="00C24F86" w:rsidP="00C24F86">
      <w:pPr>
        <w:spacing w:after="0" w:line="240" w:lineRule="auto"/>
        <w:ind w:firstLine="720"/>
        <w:rPr>
          <w:rFonts w:ascii="Century Gothic" w:eastAsia="Calibri" w:hAnsi="Century Gothic" w:cs="Arial"/>
        </w:rPr>
      </w:pPr>
      <w:r w:rsidRPr="00C24F86">
        <w:rPr>
          <w:rFonts w:ascii="Century Gothic" w:eastAsia="Calibri" w:hAnsi="Century Gothic" w:cs="Arial"/>
        </w:rPr>
        <w:t xml:space="preserve">Jacksonville, FL 32255-0749 </w:t>
      </w:r>
    </w:p>
    <w:p w:rsidR="00C24F86" w:rsidRPr="00C24F86" w:rsidRDefault="00C24F86" w:rsidP="00C24F86">
      <w:pPr>
        <w:spacing w:after="0" w:line="240" w:lineRule="auto"/>
        <w:ind w:firstLine="720"/>
        <w:rPr>
          <w:rFonts w:ascii="Century Gothic" w:eastAsia="Calibri" w:hAnsi="Century Gothic" w:cs="Arial"/>
        </w:rPr>
      </w:pPr>
      <w:r w:rsidRPr="00C24F86">
        <w:rPr>
          <w:rFonts w:ascii="Century Gothic" w:eastAsia="Calibri" w:hAnsi="Century Gothic" w:cs="Arial"/>
        </w:rPr>
        <w:t xml:space="preserve">(904) 332-0472 </w:t>
      </w:r>
    </w:p>
    <w:p w:rsidR="00C24F86" w:rsidRPr="00C24F86" w:rsidRDefault="00C24F86" w:rsidP="00C24F86">
      <w:pPr>
        <w:spacing w:after="0" w:line="240" w:lineRule="auto"/>
        <w:rPr>
          <w:rFonts w:ascii="Century Gothic" w:eastAsia="Calibri" w:hAnsi="Century Gothic" w:cs="Arial"/>
        </w:rPr>
      </w:pPr>
    </w:p>
    <w:p w:rsidR="00C24F86" w:rsidRPr="00C24F86" w:rsidRDefault="00C24F86" w:rsidP="00C24F86">
      <w:pPr>
        <w:spacing w:after="0" w:line="240" w:lineRule="auto"/>
        <w:ind w:firstLine="720"/>
        <w:rPr>
          <w:rFonts w:ascii="Century Gothic" w:eastAsia="Calibri" w:hAnsi="Century Gothic" w:cs="Arial"/>
          <w:b/>
        </w:rPr>
      </w:pPr>
      <w:r w:rsidRPr="00C24F86">
        <w:rPr>
          <w:rFonts w:ascii="Century Gothic" w:eastAsia="Calibri" w:hAnsi="Century Gothic" w:cs="Arial"/>
          <w:b/>
        </w:rPr>
        <w:t>MRO</w:t>
      </w:r>
    </w:p>
    <w:p w:rsidR="00C24F86" w:rsidRPr="00C24F86" w:rsidRDefault="00C24F86" w:rsidP="00C24F86">
      <w:pPr>
        <w:spacing w:after="0" w:line="240" w:lineRule="auto"/>
        <w:ind w:firstLine="720"/>
        <w:rPr>
          <w:rFonts w:ascii="Century Gothic" w:eastAsia="Calibri" w:hAnsi="Century Gothic" w:cs="Arial"/>
        </w:rPr>
      </w:pPr>
      <w:r w:rsidRPr="00C24F86">
        <w:rPr>
          <w:rFonts w:ascii="Century Gothic" w:eastAsia="Calibri" w:hAnsi="Century Gothic" w:cs="Arial"/>
        </w:rPr>
        <w:t xml:space="preserve">AMRO </w:t>
      </w:r>
    </w:p>
    <w:p w:rsidR="00C24F86" w:rsidRPr="00C24F86" w:rsidRDefault="00C24F86" w:rsidP="00C24F86">
      <w:pPr>
        <w:spacing w:after="0" w:line="240" w:lineRule="auto"/>
        <w:ind w:firstLine="720"/>
        <w:rPr>
          <w:rFonts w:ascii="Century Gothic" w:eastAsia="Calibri" w:hAnsi="Century Gothic" w:cs="Arial"/>
        </w:rPr>
      </w:pPr>
      <w:r w:rsidRPr="00C24F86">
        <w:rPr>
          <w:rFonts w:ascii="Century Gothic" w:eastAsia="Calibri" w:hAnsi="Century Gothic" w:cs="Arial"/>
        </w:rPr>
        <w:t xml:space="preserve">Dr. Freedman </w:t>
      </w:r>
    </w:p>
    <w:p w:rsidR="00C24F86" w:rsidRPr="00C24F86" w:rsidRDefault="00C24F86" w:rsidP="00C24F86">
      <w:pPr>
        <w:spacing w:after="0" w:line="240" w:lineRule="auto"/>
        <w:ind w:firstLine="720"/>
        <w:rPr>
          <w:rFonts w:ascii="Century Gothic" w:eastAsia="Calibri" w:hAnsi="Century Gothic" w:cs="Arial"/>
        </w:rPr>
      </w:pPr>
      <w:r w:rsidRPr="00C24F86">
        <w:rPr>
          <w:rFonts w:ascii="Century Gothic" w:eastAsia="Calibri" w:hAnsi="Century Gothic" w:cs="Arial"/>
        </w:rPr>
        <w:t xml:space="preserve">P.O. 550749 </w:t>
      </w:r>
    </w:p>
    <w:p w:rsidR="00C24F86" w:rsidRPr="00C24F86" w:rsidRDefault="00C24F86" w:rsidP="00C24F86">
      <w:pPr>
        <w:spacing w:after="0" w:line="240" w:lineRule="auto"/>
        <w:ind w:firstLine="720"/>
        <w:rPr>
          <w:rFonts w:ascii="Century Gothic" w:eastAsia="Calibri" w:hAnsi="Century Gothic" w:cs="Arial"/>
        </w:rPr>
      </w:pPr>
      <w:r w:rsidRPr="00C24F86">
        <w:rPr>
          <w:rFonts w:ascii="Century Gothic" w:eastAsia="Calibri" w:hAnsi="Century Gothic" w:cs="Arial"/>
        </w:rPr>
        <w:t xml:space="preserve">Jacksonville, FL 32255-0749 </w:t>
      </w:r>
    </w:p>
    <w:p w:rsidR="00C24F86" w:rsidRPr="00C24F86" w:rsidRDefault="00C24F86" w:rsidP="00C24F86">
      <w:pPr>
        <w:spacing w:after="0" w:line="240" w:lineRule="auto"/>
        <w:ind w:firstLine="720"/>
        <w:rPr>
          <w:rFonts w:ascii="Century Gothic" w:eastAsia="Calibri" w:hAnsi="Century Gothic" w:cs="Arial"/>
        </w:rPr>
      </w:pPr>
      <w:r w:rsidRPr="00C24F86">
        <w:rPr>
          <w:rFonts w:ascii="Century Gothic" w:eastAsia="Calibri" w:hAnsi="Century Gothic" w:cs="Arial"/>
        </w:rPr>
        <w:t xml:space="preserve">(904) 332-0472 </w:t>
      </w:r>
    </w:p>
    <w:p w:rsidR="00C24F86" w:rsidRPr="00C24F86" w:rsidRDefault="00C24F86" w:rsidP="00C24F86">
      <w:pPr>
        <w:spacing w:after="0" w:line="240" w:lineRule="auto"/>
        <w:rPr>
          <w:rFonts w:ascii="Century Gothic" w:eastAsia="Calibri" w:hAnsi="Century Gothic" w:cs="Arial"/>
        </w:rPr>
      </w:pPr>
    </w:p>
    <w:p w:rsidR="00C24F86" w:rsidRPr="00C24F86" w:rsidRDefault="00C24F86" w:rsidP="008C4A74">
      <w:pPr>
        <w:spacing w:after="0" w:line="240" w:lineRule="auto"/>
        <w:jc w:val="both"/>
        <w:rPr>
          <w:rFonts w:ascii="Century Gothic" w:eastAsia="Calibri" w:hAnsi="Century Gothic" w:cs="Arial"/>
        </w:rPr>
      </w:pPr>
      <w:r w:rsidRPr="00C24F86">
        <w:rPr>
          <w:rFonts w:ascii="Century Gothic" w:eastAsia="Calibri" w:hAnsi="Century Gothic" w:cs="Arial"/>
        </w:rPr>
        <w:t xml:space="preserve">For EAP (Employee Assistance) Referral: Section O lists national hotline numbers for drug and alcohol problems. </w:t>
      </w:r>
    </w:p>
    <w:p w:rsidR="00C24F86" w:rsidRPr="00C24F86" w:rsidRDefault="00C24F86" w:rsidP="00C24F86">
      <w:pPr>
        <w:spacing w:after="0" w:line="240" w:lineRule="auto"/>
        <w:ind w:firstLine="720"/>
        <w:rPr>
          <w:rFonts w:ascii="Century Gothic" w:eastAsia="Calibri" w:hAnsi="Century Gothic" w:cs="Arial"/>
        </w:rPr>
      </w:pPr>
    </w:p>
    <w:p w:rsidR="00C24F86" w:rsidRPr="00C24F86" w:rsidRDefault="00C24F86" w:rsidP="008C4A74">
      <w:pPr>
        <w:spacing w:after="0" w:line="240" w:lineRule="auto"/>
        <w:jc w:val="both"/>
        <w:rPr>
          <w:rFonts w:ascii="Century Gothic" w:eastAsia="Calibri" w:hAnsi="Century Gothic" w:cs="Arial"/>
        </w:rPr>
      </w:pPr>
      <w:r w:rsidRPr="00C24F86">
        <w:rPr>
          <w:rFonts w:ascii="Century Gothic" w:eastAsia="Calibri" w:hAnsi="Century Gothic" w:cs="Arial"/>
        </w:rPr>
        <w:t xml:space="preserve">Employees being tested because of causing or contributing to an accident will ensure that both the urine and blood specimens are sent to the laboratory named above. </w:t>
      </w:r>
    </w:p>
    <w:p w:rsidR="00C24F86" w:rsidRPr="00C24F86" w:rsidRDefault="00C24F86" w:rsidP="00C24F86">
      <w:pPr>
        <w:spacing w:after="0" w:line="240" w:lineRule="auto"/>
        <w:ind w:left="720"/>
        <w:rPr>
          <w:rFonts w:ascii="Century Gothic" w:eastAsia="Calibri" w:hAnsi="Century Gothic" w:cs="Arial"/>
        </w:rPr>
      </w:pPr>
    </w:p>
    <w:p w:rsidR="008C4A74" w:rsidRDefault="00C24F86" w:rsidP="008C4A74">
      <w:pPr>
        <w:pStyle w:val="ListParagraph"/>
        <w:numPr>
          <w:ilvl w:val="0"/>
          <w:numId w:val="25"/>
        </w:numPr>
        <w:spacing w:after="0" w:line="240" w:lineRule="auto"/>
        <w:rPr>
          <w:rFonts w:ascii="Century Gothic" w:eastAsia="Calibri" w:hAnsi="Century Gothic" w:cs="Arial"/>
        </w:rPr>
      </w:pPr>
      <w:r w:rsidRPr="008C4A74">
        <w:rPr>
          <w:rFonts w:ascii="Century Gothic" w:eastAsia="Calibri" w:hAnsi="Century Gothic" w:cs="Arial"/>
        </w:rPr>
        <w:t>NATIONAL HOTLINE NUMBERS</w:t>
      </w:r>
    </w:p>
    <w:p w:rsidR="00C24F86" w:rsidRPr="008C4A74" w:rsidRDefault="00C24F86" w:rsidP="008C4A74">
      <w:pPr>
        <w:pStyle w:val="ListParagraph"/>
        <w:spacing w:after="0" w:line="240" w:lineRule="auto"/>
        <w:rPr>
          <w:rFonts w:ascii="Century Gothic" w:eastAsia="Calibri" w:hAnsi="Century Gothic" w:cs="Arial"/>
        </w:rPr>
      </w:pPr>
      <w:r w:rsidRPr="008C4A74">
        <w:rPr>
          <w:rFonts w:ascii="Century Gothic" w:eastAsia="Calibri" w:hAnsi="Century Gothic" w:cs="Arial"/>
        </w:rPr>
        <w:t xml:space="preserve"> </w:t>
      </w:r>
    </w:p>
    <w:p w:rsidR="00C24F86" w:rsidRPr="00C24F86" w:rsidRDefault="00C24F86" w:rsidP="006012DD">
      <w:pPr>
        <w:spacing w:after="0" w:line="240" w:lineRule="auto"/>
        <w:ind w:firstLine="720"/>
        <w:jc w:val="both"/>
        <w:rPr>
          <w:rFonts w:ascii="Century Gothic" w:eastAsia="Calibri" w:hAnsi="Century Gothic" w:cs="Arial"/>
        </w:rPr>
      </w:pPr>
      <w:r w:rsidRPr="00C24F86">
        <w:rPr>
          <w:rFonts w:ascii="Century Gothic" w:eastAsia="Calibri" w:hAnsi="Century Gothic" w:cs="Arial"/>
        </w:rPr>
        <w:t xml:space="preserve">• Alcohol and Drug Referral Hot Line 1-800-252-6465 </w:t>
      </w:r>
    </w:p>
    <w:p w:rsidR="00C24F86" w:rsidRPr="00C24F86" w:rsidRDefault="00C24F86" w:rsidP="006012DD">
      <w:pPr>
        <w:spacing w:after="0" w:line="240" w:lineRule="auto"/>
        <w:ind w:firstLine="720"/>
        <w:jc w:val="both"/>
        <w:rPr>
          <w:rFonts w:ascii="Century Gothic" w:eastAsia="Calibri" w:hAnsi="Century Gothic" w:cs="Arial"/>
        </w:rPr>
      </w:pPr>
      <w:r w:rsidRPr="00C24F86">
        <w:rPr>
          <w:rFonts w:ascii="Century Gothic" w:eastAsia="Calibri" w:hAnsi="Century Gothic" w:cs="Arial"/>
        </w:rPr>
        <w:t xml:space="preserve">• Child Help's - National Child Abuse Hot Line 1-800-422-4453 </w:t>
      </w:r>
    </w:p>
    <w:p w:rsidR="00C24F86" w:rsidRPr="00C24F86" w:rsidRDefault="00C24F86" w:rsidP="006012DD">
      <w:pPr>
        <w:spacing w:after="0" w:line="240" w:lineRule="auto"/>
        <w:ind w:firstLine="720"/>
        <w:jc w:val="both"/>
        <w:rPr>
          <w:rFonts w:ascii="Century Gothic" w:eastAsia="Calibri" w:hAnsi="Century Gothic" w:cs="Arial"/>
        </w:rPr>
      </w:pPr>
      <w:r w:rsidRPr="00C24F86">
        <w:rPr>
          <w:rFonts w:ascii="Century Gothic" w:eastAsia="Calibri" w:hAnsi="Century Gothic" w:cs="Arial"/>
        </w:rPr>
        <w:t xml:space="preserve">• National A.I.D.S. Hot Line 1-800-342-2437 </w:t>
      </w:r>
    </w:p>
    <w:p w:rsidR="00C24F86" w:rsidRPr="00C24F86" w:rsidRDefault="00C24F86" w:rsidP="006012DD">
      <w:pPr>
        <w:spacing w:after="0" w:line="240" w:lineRule="auto"/>
        <w:ind w:firstLine="720"/>
        <w:jc w:val="both"/>
        <w:rPr>
          <w:rFonts w:ascii="Century Gothic" w:eastAsia="Calibri" w:hAnsi="Century Gothic" w:cs="Arial"/>
        </w:rPr>
      </w:pPr>
      <w:r w:rsidRPr="00C24F86">
        <w:rPr>
          <w:rFonts w:ascii="Century Gothic" w:eastAsia="Calibri" w:hAnsi="Century Gothic" w:cs="Arial"/>
        </w:rPr>
        <w:t xml:space="preserve">• National Cocaine Hot Line 1-800-262-2463 </w:t>
      </w:r>
    </w:p>
    <w:p w:rsidR="00C24F86" w:rsidRPr="00C24F86" w:rsidRDefault="00C24F86" w:rsidP="006012DD">
      <w:pPr>
        <w:spacing w:after="0" w:line="240" w:lineRule="auto"/>
        <w:ind w:firstLine="720"/>
        <w:jc w:val="both"/>
        <w:rPr>
          <w:rFonts w:ascii="Century Gothic" w:eastAsia="Calibri" w:hAnsi="Century Gothic" w:cs="Arial"/>
        </w:rPr>
      </w:pPr>
      <w:r w:rsidRPr="00C24F86">
        <w:rPr>
          <w:rFonts w:ascii="Century Gothic" w:eastAsia="Calibri" w:hAnsi="Century Gothic" w:cs="Arial"/>
        </w:rPr>
        <w:t xml:space="preserve">• National Hepatitis Hot Line 1-800-223-0179 </w:t>
      </w:r>
    </w:p>
    <w:p w:rsidR="00C24F86" w:rsidRPr="00C24F86" w:rsidRDefault="00C24F86" w:rsidP="006012DD">
      <w:pPr>
        <w:spacing w:after="0" w:line="240" w:lineRule="auto"/>
        <w:ind w:firstLine="720"/>
        <w:jc w:val="both"/>
        <w:rPr>
          <w:rFonts w:ascii="Century Gothic" w:eastAsia="Calibri" w:hAnsi="Century Gothic" w:cs="Arial"/>
        </w:rPr>
      </w:pPr>
      <w:r w:rsidRPr="00C24F86">
        <w:rPr>
          <w:rFonts w:ascii="Century Gothic" w:eastAsia="Calibri" w:hAnsi="Century Gothic" w:cs="Arial"/>
        </w:rPr>
        <w:t xml:space="preserve">• National Runaway Switchboard and Suicide Hot Line1-800-621-4000 </w:t>
      </w:r>
    </w:p>
    <w:p w:rsidR="00C24F86" w:rsidRPr="00C24F86" w:rsidRDefault="00C24F86" w:rsidP="006012DD">
      <w:pPr>
        <w:spacing w:after="0" w:line="240" w:lineRule="auto"/>
        <w:ind w:firstLine="720"/>
        <w:jc w:val="both"/>
        <w:rPr>
          <w:rFonts w:ascii="Century Gothic" w:eastAsia="Calibri" w:hAnsi="Century Gothic" w:cs="Arial"/>
        </w:rPr>
      </w:pPr>
      <w:r w:rsidRPr="00C24F86">
        <w:rPr>
          <w:rFonts w:ascii="Century Gothic" w:eastAsia="Calibri" w:hAnsi="Century Gothic" w:cs="Arial"/>
        </w:rPr>
        <w:t xml:space="preserve">• National Sexually Transmitted Disease Hot Line 1-800-227-8922 </w:t>
      </w:r>
    </w:p>
    <w:p w:rsidR="00C24F86" w:rsidRPr="00C24F86" w:rsidRDefault="00C24F86" w:rsidP="006012DD">
      <w:pPr>
        <w:spacing w:after="0" w:line="240" w:lineRule="auto"/>
        <w:ind w:firstLine="720"/>
        <w:jc w:val="both"/>
        <w:rPr>
          <w:rFonts w:ascii="Century Gothic" w:eastAsia="Calibri" w:hAnsi="Century Gothic" w:cs="Arial"/>
        </w:rPr>
      </w:pPr>
      <w:r w:rsidRPr="00C24F86">
        <w:rPr>
          <w:rFonts w:ascii="Century Gothic" w:eastAsia="Calibri" w:hAnsi="Century Gothic" w:cs="Arial"/>
        </w:rPr>
        <w:t xml:space="preserve">• Suicide and Rape 24-Hour Emergency Services 1-800-333-4444 </w:t>
      </w:r>
    </w:p>
    <w:p w:rsidR="00C24F86" w:rsidRPr="00C24F86" w:rsidRDefault="00C24F86" w:rsidP="00C24F86">
      <w:pPr>
        <w:spacing w:after="0" w:line="240" w:lineRule="auto"/>
        <w:rPr>
          <w:rFonts w:ascii="Century Gothic" w:eastAsia="Calibri" w:hAnsi="Century Gothic" w:cs="Arial"/>
        </w:rPr>
      </w:pPr>
    </w:p>
    <w:p w:rsidR="00C24F86" w:rsidRDefault="00C24F86" w:rsidP="008C4A74">
      <w:pPr>
        <w:pStyle w:val="ListParagraph"/>
        <w:numPr>
          <w:ilvl w:val="0"/>
          <w:numId w:val="25"/>
        </w:numPr>
        <w:spacing w:after="0" w:line="240" w:lineRule="auto"/>
        <w:rPr>
          <w:rFonts w:ascii="Century Gothic" w:eastAsia="Calibri" w:hAnsi="Century Gothic" w:cs="Arial"/>
        </w:rPr>
      </w:pPr>
      <w:r w:rsidRPr="008C4A74">
        <w:rPr>
          <w:rFonts w:ascii="Century Gothic" w:eastAsia="Calibri" w:hAnsi="Century Gothic" w:cs="Arial"/>
        </w:rPr>
        <w:t xml:space="preserve">NATIONAL ASSISTANCE GROUPS </w:t>
      </w:r>
    </w:p>
    <w:p w:rsidR="008C4A74" w:rsidRPr="008C4A74" w:rsidRDefault="008C4A74" w:rsidP="006012DD">
      <w:pPr>
        <w:pStyle w:val="ListParagraph"/>
        <w:spacing w:after="0" w:line="240" w:lineRule="auto"/>
        <w:jc w:val="both"/>
        <w:rPr>
          <w:rFonts w:ascii="Century Gothic" w:eastAsia="Calibri" w:hAnsi="Century Gothic" w:cs="Arial"/>
        </w:rPr>
      </w:pPr>
    </w:p>
    <w:p w:rsidR="00C24F86" w:rsidRPr="00C24F86" w:rsidRDefault="00C24F86" w:rsidP="006012DD">
      <w:pPr>
        <w:spacing w:after="0" w:line="240" w:lineRule="auto"/>
        <w:ind w:firstLine="720"/>
        <w:jc w:val="both"/>
        <w:rPr>
          <w:rFonts w:ascii="Century Gothic" w:eastAsia="Calibri" w:hAnsi="Century Gothic" w:cs="Arial"/>
        </w:rPr>
      </w:pPr>
      <w:r w:rsidRPr="00C24F86">
        <w:rPr>
          <w:rFonts w:ascii="Century Gothic" w:eastAsia="Calibri" w:hAnsi="Century Gothic" w:cs="Arial"/>
        </w:rPr>
        <w:t xml:space="preserve">• Alcoholics Anonymous 1-800-344-2666 </w:t>
      </w:r>
    </w:p>
    <w:p w:rsidR="00C24F86" w:rsidRPr="00C24F86" w:rsidRDefault="00C24F86" w:rsidP="006012DD">
      <w:pPr>
        <w:spacing w:after="0" w:line="240" w:lineRule="auto"/>
        <w:ind w:firstLine="720"/>
        <w:jc w:val="both"/>
        <w:rPr>
          <w:rFonts w:ascii="Century Gothic" w:eastAsia="Calibri" w:hAnsi="Century Gothic" w:cs="Arial"/>
        </w:rPr>
      </w:pPr>
      <w:r w:rsidRPr="00C24F86">
        <w:rPr>
          <w:rFonts w:ascii="Century Gothic" w:eastAsia="Calibri" w:hAnsi="Century Gothic" w:cs="Arial"/>
        </w:rPr>
        <w:t xml:space="preserve">• Food and Drug Administration 1-301-443-1240 </w:t>
      </w:r>
    </w:p>
    <w:p w:rsidR="00C24F86" w:rsidRPr="00C24F86" w:rsidRDefault="00C24F86" w:rsidP="006012DD">
      <w:pPr>
        <w:spacing w:after="0" w:line="240" w:lineRule="auto"/>
        <w:ind w:firstLine="720"/>
        <w:jc w:val="both"/>
        <w:rPr>
          <w:rFonts w:ascii="Century Gothic" w:eastAsia="Calibri" w:hAnsi="Century Gothic" w:cs="Arial"/>
        </w:rPr>
      </w:pPr>
      <w:r w:rsidRPr="00C24F86">
        <w:rPr>
          <w:rFonts w:ascii="Century Gothic" w:eastAsia="Calibri" w:hAnsi="Century Gothic" w:cs="Arial"/>
        </w:rPr>
        <w:t xml:space="preserve">• M.A.D.D. 1-800-438-6233 </w:t>
      </w:r>
    </w:p>
    <w:p w:rsidR="00C24F86" w:rsidRPr="00C24F86" w:rsidRDefault="00C24F86" w:rsidP="006012DD">
      <w:pPr>
        <w:spacing w:after="0" w:line="240" w:lineRule="auto"/>
        <w:ind w:firstLine="720"/>
        <w:jc w:val="both"/>
        <w:rPr>
          <w:rFonts w:ascii="Century Gothic" w:eastAsia="Calibri" w:hAnsi="Century Gothic" w:cs="Arial"/>
        </w:rPr>
      </w:pPr>
      <w:r w:rsidRPr="00C24F86">
        <w:rPr>
          <w:rFonts w:ascii="Century Gothic" w:eastAsia="Calibri" w:hAnsi="Century Gothic" w:cs="Arial"/>
        </w:rPr>
        <w:t xml:space="preserve">• Narcotics Anonymous 1-818-780-3951 </w:t>
      </w:r>
    </w:p>
    <w:p w:rsidR="00C24F86" w:rsidRPr="00C24F86" w:rsidRDefault="00C24F86" w:rsidP="006012DD">
      <w:pPr>
        <w:spacing w:after="0" w:line="240" w:lineRule="auto"/>
        <w:ind w:firstLine="720"/>
        <w:jc w:val="both"/>
        <w:rPr>
          <w:rFonts w:ascii="Century Gothic" w:eastAsia="Calibri" w:hAnsi="Century Gothic" w:cs="Arial"/>
        </w:rPr>
      </w:pPr>
      <w:r w:rsidRPr="00C24F86">
        <w:rPr>
          <w:rFonts w:ascii="Century Gothic" w:eastAsia="Calibri" w:hAnsi="Century Gothic" w:cs="Arial"/>
        </w:rPr>
        <w:t xml:space="preserve">• Nat'l Assoc. for Children of Alcoholics 1-714-499-3889 </w:t>
      </w:r>
    </w:p>
    <w:p w:rsidR="006012DD" w:rsidRDefault="00C24F86" w:rsidP="006012DD">
      <w:pPr>
        <w:spacing w:after="0" w:line="240" w:lineRule="auto"/>
        <w:ind w:left="720"/>
        <w:jc w:val="both"/>
        <w:rPr>
          <w:rFonts w:ascii="Century Gothic" w:eastAsia="Calibri" w:hAnsi="Century Gothic" w:cs="Arial"/>
        </w:rPr>
      </w:pPr>
      <w:r w:rsidRPr="00C24F86">
        <w:rPr>
          <w:rFonts w:ascii="Century Gothic" w:eastAsia="Calibri" w:hAnsi="Century Gothic" w:cs="Arial"/>
        </w:rPr>
        <w:t>• National Association of Anorexia Nervosa and Associated Disorders 1-312-831-</w:t>
      </w:r>
      <w:r w:rsidR="006012DD">
        <w:rPr>
          <w:rFonts w:ascii="Century Gothic" w:eastAsia="Calibri" w:hAnsi="Century Gothic" w:cs="Arial"/>
        </w:rPr>
        <w:t xml:space="preserve">   </w:t>
      </w:r>
    </w:p>
    <w:p w:rsidR="00C24F86" w:rsidRPr="00C24F86" w:rsidRDefault="006012DD" w:rsidP="006012DD">
      <w:pPr>
        <w:spacing w:after="0" w:line="240" w:lineRule="auto"/>
        <w:ind w:left="720"/>
        <w:jc w:val="both"/>
        <w:rPr>
          <w:rFonts w:ascii="Century Gothic" w:eastAsia="Calibri" w:hAnsi="Century Gothic" w:cs="Arial"/>
        </w:rPr>
      </w:pPr>
      <w:r>
        <w:rPr>
          <w:rFonts w:ascii="Century Gothic" w:eastAsia="Calibri" w:hAnsi="Century Gothic" w:cs="Arial"/>
        </w:rPr>
        <w:t xml:space="preserve">   </w:t>
      </w:r>
      <w:r w:rsidR="00C24F86" w:rsidRPr="00C24F86">
        <w:rPr>
          <w:rFonts w:ascii="Century Gothic" w:eastAsia="Calibri" w:hAnsi="Century Gothic" w:cs="Arial"/>
        </w:rPr>
        <w:t xml:space="preserve">3438 </w:t>
      </w:r>
    </w:p>
    <w:p w:rsidR="00C24F86" w:rsidRPr="00C24F86" w:rsidRDefault="00C24F86" w:rsidP="006012DD">
      <w:pPr>
        <w:spacing w:after="0" w:line="240" w:lineRule="auto"/>
        <w:ind w:firstLine="720"/>
        <w:jc w:val="both"/>
        <w:rPr>
          <w:rFonts w:ascii="Century Gothic" w:eastAsia="Calibri" w:hAnsi="Century Gothic" w:cs="Arial"/>
        </w:rPr>
      </w:pPr>
      <w:r w:rsidRPr="00C24F86">
        <w:rPr>
          <w:rFonts w:ascii="Century Gothic" w:eastAsia="Calibri" w:hAnsi="Century Gothic" w:cs="Arial"/>
        </w:rPr>
        <w:lastRenderedPageBreak/>
        <w:t xml:space="preserve">• National Council of Child Abuse and Family Violence 1-800-222-2000 </w:t>
      </w:r>
    </w:p>
    <w:p w:rsidR="006012DD" w:rsidRDefault="00C24F86" w:rsidP="006012DD">
      <w:pPr>
        <w:spacing w:after="0" w:line="240" w:lineRule="auto"/>
        <w:ind w:firstLine="720"/>
        <w:jc w:val="both"/>
        <w:rPr>
          <w:rFonts w:ascii="Century Gothic" w:eastAsia="Calibri" w:hAnsi="Century Gothic" w:cs="Arial"/>
        </w:rPr>
      </w:pPr>
      <w:r w:rsidRPr="00C24F86">
        <w:rPr>
          <w:rFonts w:ascii="Century Gothic" w:eastAsia="Calibri" w:hAnsi="Century Gothic" w:cs="Arial"/>
        </w:rPr>
        <w:t>• National Federation of State High School Associations Target Programs 1-800-</w:t>
      </w:r>
    </w:p>
    <w:p w:rsidR="00C24F86" w:rsidRPr="00C24F86" w:rsidRDefault="006012DD" w:rsidP="006012DD">
      <w:pPr>
        <w:spacing w:after="0" w:line="240" w:lineRule="auto"/>
        <w:ind w:firstLine="720"/>
        <w:jc w:val="both"/>
        <w:rPr>
          <w:rFonts w:ascii="Century Gothic" w:eastAsia="Calibri" w:hAnsi="Century Gothic" w:cs="Arial"/>
        </w:rPr>
      </w:pPr>
      <w:r>
        <w:rPr>
          <w:rFonts w:ascii="Century Gothic" w:eastAsia="Calibri" w:hAnsi="Century Gothic" w:cs="Arial"/>
        </w:rPr>
        <w:t xml:space="preserve">   </w:t>
      </w:r>
      <w:r w:rsidR="00C24F86" w:rsidRPr="00C24F86">
        <w:rPr>
          <w:rFonts w:ascii="Century Gothic" w:eastAsia="Calibri" w:hAnsi="Century Gothic" w:cs="Arial"/>
        </w:rPr>
        <w:t xml:space="preserve">366-6667 </w:t>
      </w:r>
    </w:p>
    <w:p w:rsidR="00C24F86" w:rsidRPr="00C24F86" w:rsidRDefault="00C24F86" w:rsidP="006012DD">
      <w:pPr>
        <w:spacing w:after="0" w:line="240" w:lineRule="auto"/>
        <w:ind w:firstLine="720"/>
        <w:jc w:val="both"/>
        <w:rPr>
          <w:rFonts w:ascii="Century Gothic" w:eastAsia="Calibri" w:hAnsi="Century Gothic" w:cs="Arial"/>
        </w:rPr>
      </w:pPr>
      <w:r w:rsidRPr="00C24F86">
        <w:rPr>
          <w:rFonts w:ascii="Century Gothic" w:eastAsia="Calibri" w:hAnsi="Century Gothic" w:cs="Arial"/>
        </w:rPr>
        <w:t xml:space="preserve">• Nat'l Institute of Drug Abuse, Drug Info. Treatment 1-800-662-4357 </w:t>
      </w:r>
    </w:p>
    <w:p w:rsidR="00C24F86" w:rsidRPr="00C24F86" w:rsidRDefault="00C24F86" w:rsidP="006012DD">
      <w:pPr>
        <w:spacing w:after="0" w:line="240" w:lineRule="auto"/>
        <w:ind w:firstLine="720"/>
        <w:jc w:val="both"/>
        <w:rPr>
          <w:rFonts w:ascii="Century Gothic" w:eastAsia="Calibri" w:hAnsi="Century Gothic" w:cs="Arial"/>
        </w:rPr>
      </w:pPr>
      <w:r w:rsidRPr="00C24F86">
        <w:rPr>
          <w:rFonts w:ascii="Century Gothic" w:eastAsia="Calibri" w:hAnsi="Century Gothic" w:cs="Arial"/>
        </w:rPr>
        <w:t xml:space="preserve">• Parents Anonymous National Office 1-800-421-0353 </w:t>
      </w:r>
    </w:p>
    <w:p w:rsidR="00C24F86" w:rsidRPr="00C24F86" w:rsidRDefault="00C24F86" w:rsidP="006012DD">
      <w:pPr>
        <w:spacing w:after="0" w:line="240" w:lineRule="auto"/>
        <w:ind w:firstLine="720"/>
        <w:jc w:val="both"/>
        <w:rPr>
          <w:rFonts w:ascii="Century Gothic" w:eastAsia="Calibri" w:hAnsi="Century Gothic" w:cs="Arial"/>
        </w:rPr>
      </w:pPr>
      <w:r w:rsidRPr="00C24F86">
        <w:rPr>
          <w:rFonts w:ascii="Century Gothic" w:eastAsia="Calibri" w:hAnsi="Century Gothic" w:cs="Arial"/>
        </w:rPr>
        <w:t xml:space="preserve">• S.A.D.D. 1-508-481-3568 </w:t>
      </w:r>
    </w:p>
    <w:p w:rsidR="00C24F86" w:rsidRPr="00C24F86" w:rsidRDefault="00C24F86" w:rsidP="006012DD">
      <w:pPr>
        <w:spacing w:after="0" w:line="240" w:lineRule="auto"/>
        <w:ind w:firstLine="720"/>
        <w:jc w:val="both"/>
        <w:rPr>
          <w:rFonts w:ascii="Century Gothic" w:eastAsia="Calibri" w:hAnsi="Century Gothic" w:cs="Arial"/>
        </w:rPr>
      </w:pPr>
      <w:r w:rsidRPr="00C24F86">
        <w:rPr>
          <w:rFonts w:ascii="Century Gothic" w:eastAsia="Calibri" w:hAnsi="Century Gothic" w:cs="Arial"/>
        </w:rPr>
        <w:t xml:space="preserve">• Tough Love 1-800-333-1069 </w:t>
      </w:r>
    </w:p>
    <w:p w:rsidR="00C24F86" w:rsidRPr="00C24F86" w:rsidRDefault="00C24F86" w:rsidP="00C24F86">
      <w:pPr>
        <w:spacing w:after="0" w:line="240" w:lineRule="auto"/>
        <w:rPr>
          <w:rFonts w:ascii="Century Gothic" w:eastAsia="Calibri" w:hAnsi="Century Gothic" w:cs="Arial"/>
        </w:rPr>
      </w:pPr>
    </w:p>
    <w:p w:rsidR="00FD2B51" w:rsidRPr="002E5FD3" w:rsidRDefault="00FD2B51" w:rsidP="00FD2B51">
      <w:pPr>
        <w:tabs>
          <w:tab w:val="left" w:pos="6150"/>
        </w:tabs>
        <w:spacing w:after="0" w:line="240" w:lineRule="auto"/>
        <w:jc w:val="both"/>
        <w:rPr>
          <w:rFonts w:ascii="Century Gothic" w:hAnsi="Century Gothic"/>
          <w:sz w:val="28"/>
        </w:rPr>
      </w:pPr>
      <w:r>
        <w:rPr>
          <w:rFonts w:ascii="Century Gothic" w:hAnsi="Century Gothic"/>
          <w:b/>
          <w:sz w:val="28"/>
        </w:rPr>
        <w:t>1.</w:t>
      </w:r>
      <w:r w:rsidR="00852D03">
        <w:rPr>
          <w:rFonts w:ascii="Century Gothic" w:hAnsi="Century Gothic"/>
          <w:b/>
          <w:sz w:val="28"/>
        </w:rPr>
        <w:t>7</w:t>
      </w:r>
      <w:r>
        <w:rPr>
          <w:rFonts w:ascii="Century Gothic" w:hAnsi="Century Gothic"/>
          <w:b/>
          <w:sz w:val="28"/>
        </w:rPr>
        <w:t xml:space="preserve"> </w:t>
      </w:r>
      <w:r w:rsidRPr="002E5FD3">
        <w:rPr>
          <w:rFonts w:ascii="Century Gothic" w:hAnsi="Century Gothic"/>
          <w:b/>
          <w:sz w:val="28"/>
        </w:rPr>
        <w:t>FIRE</w:t>
      </w:r>
      <w:r>
        <w:rPr>
          <w:rFonts w:ascii="Century Gothic" w:hAnsi="Century Gothic"/>
          <w:b/>
          <w:sz w:val="28"/>
        </w:rPr>
        <w:t xml:space="preserve"> SAFETY</w:t>
      </w:r>
    </w:p>
    <w:p w:rsidR="00FD2B51" w:rsidRDefault="00FD2B51" w:rsidP="00FD2B51">
      <w:pPr>
        <w:tabs>
          <w:tab w:val="left" w:pos="6150"/>
        </w:tabs>
        <w:spacing w:after="0" w:line="240" w:lineRule="auto"/>
        <w:jc w:val="both"/>
        <w:rPr>
          <w:rFonts w:ascii="Century Gothic" w:hAnsi="Century Gothic"/>
        </w:rPr>
      </w:pPr>
    </w:p>
    <w:p w:rsidR="00FD2B51" w:rsidRDefault="00FD2B51" w:rsidP="00FD2B51">
      <w:pPr>
        <w:tabs>
          <w:tab w:val="left" w:pos="6150"/>
        </w:tabs>
        <w:spacing w:after="0" w:line="240" w:lineRule="auto"/>
        <w:jc w:val="both"/>
        <w:rPr>
          <w:rFonts w:ascii="Century Gothic" w:hAnsi="Century Gothic"/>
        </w:rPr>
      </w:pPr>
      <w:r>
        <w:rPr>
          <w:rFonts w:ascii="Century Gothic" w:hAnsi="Century Gothic"/>
        </w:rPr>
        <w:t>In the event of a fire, ALL employees must evacuate immediately as indicated in the Emergency Evacuation Plan</w:t>
      </w:r>
      <w:r w:rsidR="009630C6">
        <w:rPr>
          <w:rFonts w:ascii="Century Gothic" w:hAnsi="Century Gothic"/>
        </w:rPr>
        <w:t xml:space="preserve"> (Section 3.1)</w:t>
      </w:r>
      <w:r>
        <w:rPr>
          <w:rFonts w:ascii="Century Gothic" w:hAnsi="Century Gothic"/>
        </w:rPr>
        <w:t xml:space="preserve">. </w:t>
      </w:r>
    </w:p>
    <w:p w:rsidR="00FD2B51" w:rsidRDefault="00FD2B51" w:rsidP="00FD2B51">
      <w:pPr>
        <w:tabs>
          <w:tab w:val="left" w:pos="6150"/>
        </w:tabs>
        <w:spacing w:after="0" w:line="240" w:lineRule="auto"/>
        <w:jc w:val="both"/>
        <w:rPr>
          <w:rFonts w:ascii="Century Gothic" w:hAnsi="Century Gothic"/>
        </w:rPr>
      </w:pPr>
    </w:p>
    <w:p w:rsidR="00FD2B51" w:rsidRDefault="00FD2B51" w:rsidP="00FD2B51">
      <w:pPr>
        <w:pStyle w:val="ListParagraph"/>
        <w:numPr>
          <w:ilvl w:val="0"/>
          <w:numId w:val="2"/>
        </w:numPr>
        <w:tabs>
          <w:tab w:val="left" w:pos="6150"/>
        </w:tabs>
        <w:spacing w:after="0" w:line="240" w:lineRule="auto"/>
        <w:jc w:val="both"/>
        <w:rPr>
          <w:rFonts w:ascii="Century Gothic" w:hAnsi="Century Gothic"/>
        </w:rPr>
      </w:pPr>
      <w:r>
        <w:rPr>
          <w:rFonts w:ascii="Century Gothic" w:hAnsi="Century Gothic"/>
        </w:rPr>
        <w:t xml:space="preserve">The </w:t>
      </w:r>
      <w:r w:rsidR="00852D03">
        <w:rPr>
          <w:rFonts w:ascii="Century Gothic" w:hAnsi="Century Gothic"/>
        </w:rPr>
        <w:t>First Aid Responder Team</w:t>
      </w:r>
      <w:r>
        <w:rPr>
          <w:rFonts w:ascii="Century Gothic" w:hAnsi="Century Gothic"/>
        </w:rPr>
        <w:t xml:space="preserve"> has a master list of employees and will coordinate a department employee headcount.</w:t>
      </w:r>
    </w:p>
    <w:p w:rsidR="00FD2B51" w:rsidRDefault="00FD2B51" w:rsidP="00FD2B51">
      <w:pPr>
        <w:pStyle w:val="ListParagraph"/>
        <w:numPr>
          <w:ilvl w:val="0"/>
          <w:numId w:val="2"/>
        </w:numPr>
        <w:tabs>
          <w:tab w:val="left" w:pos="6150"/>
        </w:tabs>
        <w:spacing w:after="0" w:line="240" w:lineRule="auto"/>
        <w:jc w:val="both"/>
        <w:rPr>
          <w:rFonts w:ascii="Century Gothic" w:hAnsi="Century Gothic"/>
        </w:rPr>
      </w:pPr>
      <w:r>
        <w:rPr>
          <w:rFonts w:ascii="Century Gothic" w:hAnsi="Century Gothic"/>
        </w:rPr>
        <w:t>Department Supervisors are responsible for checking restrooms, break areas, work areas and offices within their assigned department.</w:t>
      </w:r>
    </w:p>
    <w:p w:rsidR="00FD2B51" w:rsidRDefault="00FD2B51" w:rsidP="00FD2B51">
      <w:pPr>
        <w:pStyle w:val="ListParagraph"/>
        <w:numPr>
          <w:ilvl w:val="0"/>
          <w:numId w:val="2"/>
        </w:numPr>
        <w:tabs>
          <w:tab w:val="left" w:pos="6150"/>
        </w:tabs>
        <w:spacing w:after="0" w:line="240" w:lineRule="auto"/>
        <w:jc w:val="both"/>
        <w:rPr>
          <w:rFonts w:ascii="Century Gothic" w:hAnsi="Century Gothic"/>
        </w:rPr>
      </w:pPr>
      <w:r>
        <w:rPr>
          <w:rFonts w:ascii="Century Gothic" w:hAnsi="Century Gothic"/>
        </w:rPr>
        <w:t>Department Supervisors are responsible for an employee headcount once building has been evacuated.</w:t>
      </w:r>
    </w:p>
    <w:p w:rsidR="00FD2B51" w:rsidRDefault="00FD2B51" w:rsidP="00FD2B51">
      <w:pPr>
        <w:pStyle w:val="ListParagraph"/>
        <w:numPr>
          <w:ilvl w:val="0"/>
          <w:numId w:val="2"/>
        </w:numPr>
        <w:tabs>
          <w:tab w:val="left" w:pos="6150"/>
        </w:tabs>
        <w:spacing w:after="0" w:line="240" w:lineRule="auto"/>
        <w:jc w:val="both"/>
        <w:rPr>
          <w:rFonts w:ascii="Century Gothic" w:hAnsi="Century Gothic"/>
        </w:rPr>
      </w:pPr>
      <w:r>
        <w:rPr>
          <w:rFonts w:ascii="Century Gothic" w:hAnsi="Century Gothic"/>
        </w:rPr>
        <w:t>Department Supervisors will inform the Warehouse Manager when their respective departments have been evacuated.</w:t>
      </w:r>
    </w:p>
    <w:p w:rsidR="00FD2B51" w:rsidRDefault="00FD2B51" w:rsidP="00FD2B51">
      <w:pPr>
        <w:pStyle w:val="ListParagraph"/>
        <w:numPr>
          <w:ilvl w:val="0"/>
          <w:numId w:val="2"/>
        </w:numPr>
        <w:tabs>
          <w:tab w:val="left" w:pos="6150"/>
        </w:tabs>
        <w:spacing w:after="0" w:line="240" w:lineRule="auto"/>
        <w:jc w:val="both"/>
        <w:rPr>
          <w:rFonts w:ascii="Century Gothic" w:hAnsi="Century Gothic"/>
        </w:rPr>
      </w:pPr>
      <w:r>
        <w:rPr>
          <w:rFonts w:ascii="Century Gothic" w:hAnsi="Century Gothic"/>
        </w:rPr>
        <w:t>Department Managers/Leads/Safety Team Members will organize employees in assembly areas and assist in employee headcount.</w:t>
      </w:r>
    </w:p>
    <w:p w:rsidR="00FD2B51" w:rsidRDefault="00FD2B51" w:rsidP="00FD2B51">
      <w:pPr>
        <w:pStyle w:val="ListParagraph"/>
        <w:numPr>
          <w:ilvl w:val="0"/>
          <w:numId w:val="2"/>
        </w:numPr>
        <w:tabs>
          <w:tab w:val="left" w:pos="6150"/>
        </w:tabs>
        <w:spacing w:after="0" w:line="240" w:lineRule="auto"/>
        <w:jc w:val="both"/>
        <w:rPr>
          <w:rFonts w:ascii="Century Gothic" w:hAnsi="Century Gothic"/>
        </w:rPr>
      </w:pPr>
      <w:r>
        <w:rPr>
          <w:rFonts w:ascii="Century Gothic" w:hAnsi="Century Gothic"/>
        </w:rPr>
        <w:t>The Department Managers/Supervisors shall coordinate and monitor the evacuation for problems that may arise prior to exiting the building.</w:t>
      </w:r>
    </w:p>
    <w:p w:rsidR="00FD2B51" w:rsidRDefault="00FD2B51" w:rsidP="00FD2B51">
      <w:pPr>
        <w:tabs>
          <w:tab w:val="left" w:pos="6150"/>
        </w:tabs>
        <w:spacing w:after="0" w:line="240" w:lineRule="auto"/>
        <w:jc w:val="both"/>
        <w:rPr>
          <w:rFonts w:ascii="Century Gothic" w:hAnsi="Century Gothic"/>
        </w:rPr>
      </w:pPr>
    </w:p>
    <w:p w:rsidR="00FD2B51" w:rsidRDefault="00FD2B51" w:rsidP="00FD2B51">
      <w:pPr>
        <w:tabs>
          <w:tab w:val="left" w:pos="6150"/>
        </w:tabs>
        <w:spacing w:after="0" w:line="240" w:lineRule="auto"/>
        <w:jc w:val="both"/>
        <w:rPr>
          <w:rFonts w:ascii="Century Gothic" w:hAnsi="Century Gothic"/>
        </w:rPr>
      </w:pPr>
      <w:r>
        <w:rPr>
          <w:rFonts w:ascii="Century Gothic" w:hAnsi="Century Gothic"/>
        </w:rPr>
        <w:t xml:space="preserve">Portable fire extinguishers are provided in the workplace for use by a </w:t>
      </w:r>
      <w:r w:rsidRPr="00CB6E47">
        <w:rPr>
          <w:rFonts w:ascii="Century Gothic" w:hAnsi="Century Gothic"/>
          <w:b/>
        </w:rPr>
        <w:t>trained First Responder</w:t>
      </w:r>
      <w:r>
        <w:rPr>
          <w:rFonts w:ascii="Century Gothic" w:hAnsi="Century Gothic"/>
        </w:rPr>
        <w:t xml:space="preserve"> only.</w:t>
      </w:r>
    </w:p>
    <w:p w:rsidR="00FD2B51" w:rsidRDefault="00FD2B51" w:rsidP="00FD2B51">
      <w:pPr>
        <w:tabs>
          <w:tab w:val="left" w:pos="6150"/>
        </w:tabs>
        <w:spacing w:after="0" w:line="240" w:lineRule="auto"/>
        <w:jc w:val="both"/>
        <w:rPr>
          <w:rFonts w:ascii="Century Gothic" w:hAnsi="Century Gothic"/>
        </w:rPr>
      </w:pPr>
    </w:p>
    <w:p w:rsidR="00FD2B51" w:rsidRDefault="00FD2B51" w:rsidP="00FD2B51">
      <w:pPr>
        <w:tabs>
          <w:tab w:val="left" w:pos="6150"/>
        </w:tabs>
        <w:spacing w:after="0" w:line="240" w:lineRule="auto"/>
        <w:jc w:val="both"/>
        <w:rPr>
          <w:rFonts w:ascii="Century Gothic" w:hAnsi="Century Gothic"/>
        </w:rPr>
      </w:pPr>
      <w:r>
        <w:rPr>
          <w:rFonts w:ascii="Century Gothic" w:hAnsi="Century Gothic"/>
        </w:rPr>
        <w:t xml:space="preserve">Only </w:t>
      </w:r>
      <w:r>
        <w:rPr>
          <w:rFonts w:ascii="Century Gothic" w:hAnsi="Century Gothic"/>
          <w:b/>
        </w:rPr>
        <w:t xml:space="preserve">trained First Responders </w:t>
      </w:r>
      <w:r>
        <w:rPr>
          <w:rFonts w:ascii="Century Gothic" w:hAnsi="Century Gothic"/>
        </w:rPr>
        <w:t>are to perform medical duties during emergency evacuation situations.</w:t>
      </w:r>
    </w:p>
    <w:p w:rsidR="00FD2B51" w:rsidRDefault="00FD2B51" w:rsidP="00FD2B51">
      <w:pPr>
        <w:tabs>
          <w:tab w:val="left" w:pos="6150"/>
        </w:tabs>
        <w:spacing w:after="0" w:line="240" w:lineRule="auto"/>
        <w:jc w:val="both"/>
        <w:rPr>
          <w:rFonts w:ascii="Century Gothic" w:hAnsi="Century Gothic"/>
        </w:rPr>
      </w:pPr>
    </w:p>
    <w:p w:rsidR="00FD2B51" w:rsidRDefault="00FD2B51" w:rsidP="00FD2B51">
      <w:pPr>
        <w:tabs>
          <w:tab w:val="left" w:pos="6150"/>
        </w:tabs>
        <w:spacing w:after="0" w:line="240" w:lineRule="auto"/>
        <w:jc w:val="both"/>
        <w:rPr>
          <w:rFonts w:ascii="Century Gothic" w:hAnsi="Century Gothic"/>
        </w:rPr>
      </w:pPr>
      <w:r>
        <w:rPr>
          <w:rFonts w:ascii="Century Gothic" w:hAnsi="Century Gothic"/>
        </w:rPr>
        <w:t>After an emergency evacuation, employees should gather in the following location(s):</w:t>
      </w:r>
    </w:p>
    <w:p w:rsidR="00FD2B51" w:rsidRDefault="00FD2B51" w:rsidP="00FD2B51">
      <w:pPr>
        <w:tabs>
          <w:tab w:val="left" w:pos="6150"/>
        </w:tabs>
        <w:spacing w:after="0" w:line="240" w:lineRule="auto"/>
        <w:jc w:val="both"/>
        <w:rPr>
          <w:rFonts w:ascii="Century Gothic" w:hAnsi="Century Gothic"/>
        </w:rPr>
      </w:pPr>
    </w:p>
    <w:p w:rsidR="00FD2B51" w:rsidRPr="009630C6" w:rsidRDefault="00FD2B51" w:rsidP="00FD2B51">
      <w:pPr>
        <w:pStyle w:val="ListParagraph"/>
        <w:numPr>
          <w:ilvl w:val="0"/>
          <w:numId w:val="3"/>
        </w:numPr>
        <w:tabs>
          <w:tab w:val="left" w:pos="6150"/>
        </w:tabs>
        <w:spacing w:after="0" w:line="240" w:lineRule="auto"/>
        <w:jc w:val="both"/>
        <w:rPr>
          <w:rFonts w:ascii="Century Gothic" w:hAnsi="Century Gothic"/>
        </w:rPr>
      </w:pPr>
      <w:r w:rsidRPr="005E55A7">
        <w:rPr>
          <w:rFonts w:ascii="Century Gothic" w:hAnsi="Century Gothic"/>
          <w:b/>
        </w:rPr>
        <w:t>Shipping/Aerosol Room</w:t>
      </w:r>
      <w:r>
        <w:rPr>
          <w:rFonts w:ascii="Century Gothic" w:hAnsi="Century Gothic"/>
        </w:rPr>
        <w:t>: Back of building; behind Building “E”.</w:t>
      </w:r>
    </w:p>
    <w:p w:rsidR="00FD2B51" w:rsidRDefault="00FD2B51" w:rsidP="00FD2B51">
      <w:pPr>
        <w:pStyle w:val="ListParagraph"/>
        <w:numPr>
          <w:ilvl w:val="0"/>
          <w:numId w:val="3"/>
        </w:numPr>
        <w:tabs>
          <w:tab w:val="left" w:pos="6150"/>
        </w:tabs>
        <w:spacing w:after="0" w:line="240" w:lineRule="auto"/>
        <w:rPr>
          <w:rFonts w:ascii="Century Gothic" w:hAnsi="Century Gothic"/>
        </w:rPr>
      </w:pPr>
      <w:r>
        <w:rPr>
          <w:rFonts w:ascii="Century Gothic" w:hAnsi="Century Gothic"/>
          <w:b/>
        </w:rPr>
        <w:t>Receiving/Inventory Control/Production/Administrative/SJW/</w:t>
      </w:r>
      <w:proofErr w:type="spellStart"/>
      <w:r>
        <w:rPr>
          <w:rFonts w:ascii="Century Gothic" w:hAnsi="Century Gothic"/>
          <w:b/>
        </w:rPr>
        <w:t>Cleantex</w:t>
      </w:r>
      <w:proofErr w:type="spellEnd"/>
      <w:r>
        <w:rPr>
          <w:rFonts w:ascii="Century Gothic" w:hAnsi="Century Gothic"/>
          <w:b/>
        </w:rPr>
        <w:t>/Poster Room</w:t>
      </w:r>
      <w:r w:rsidRPr="005E55A7">
        <w:rPr>
          <w:rFonts w:ascii="Century Gothic" w:hAnsi="Century Gothic"/>
        </w:rPr>
        <w:t>:</w:t>
      </w:r>
      <w:r>
        <w:rPr>
          <w:rFonts w:ascii="Century Gothic" w:hAnsi="Century Gothic"/>
        </w:rPr>
        <w:t xml:space="preserve"> Front of building by fence (not near the entrance gate)</w:t>
      </w:r>
    </w:p>
    <w:p w:rsidR="00FD2B51" w:rsidRDefault="00FD2B51" w:rsidP="00FD2B51">
      <w:pPr>
        <w:pStyle w:val="ListParagraph"/>
        <w:numPr>
          <w:ilvl w:val="0"/>
          <w:numId w:val="3"/>
        </w:numPr>
        <w:tabs>
          <w:tab w:val="left" w:pos="6150"/>
        </w:tabs>
        <w:spacing w:after="0" w:line="240" w:lineRule="auto"/>
        <w:jc w:val="both"/>
        <w:rPr>
          <w:rFonts w:ascii="Century Gothic" w:hAnsi="Century Gothic"/>
        </w:rPr>
      </w:pPr>
      <w:r>
        <w:rPr>
          <w:rFonts w:ascii="Century Gothic" w:hAnsi="Century Gothic"/>
        </w:rPr>
        <w:t xml:space="preserve">Employees should form orderly lines and stay calm to facilitate a quick and accurate headcount. </w:t>
      </w:r>
    </w:p>
    <w:p w:rsidR="00FD2B51" w:rsidRDefault="00FD2B51" w:rsidP="00FD2B51">
      <w:pPr>
        <w:tabs>
          <w:tab w:val="left" w:pos="6150"/>
        </w:tabs>
        <w:spacing w:after="0" w:line="240" w:lineRule="auto"/>
        <w:jc w:val="both"/>
        <w:rPr>
          <w:rFonts w:ascii="Century Gothic" w:hAnsi="Century Gothic"/>
        </w:rPr>
      </w:pPr>
    </w:p>
    <w:p w:rsidR="00FD2B51" w:rsidRDefault="00FD2B51" w:rsidP="00FD2B51">
      <w:pPr>
        <w:tabs>
          <w:tab w:val="left" w:pos="6150"/>
        </w:tabs>
        <w:spacing w:after="0" w:line="240" w:lineRule="auto"/>
        <w:jc w:val="both"/>
        <w:rPr>
          <w:rFonts w:ascii="Century Gothic" w:hAnsi="Century Gothic"/>
        </w:rPr>
      </w:pPr>
      <w:r>
        <w:rPr>
          <w:rFonts w:ascii="Century Gothic" w:hAnsi="Century Gothic"/>
        </w:rPr>
        <w:t>After an emergency evacuation, the correct procedure for an accurate headcount is:</w:t>
      </w:r>
    </w:p>
    <w:p w:rsidR="00FD2B51" w:rsidRDefault="00FD2B51" w:rsidP="00FD2B51">
      <w:pPr>
        <w:tabs>
          <w:tab w:val="left" w:pos="6150"/>
        </w:tabs>
        <w:spacing w:after="0" w:line="240" w:lineRule="auto"/>
        <w:jc w:val="both"/>
        <w:rPr>
          <w:rFonts w:ascii="Century Gothic" w:hAnsi="Century Gothic"/>
        </w:rPr>
      </w:pPr>
    </w:p>
    <w:p w:rsidR="00FD2B51" w:rsidRDefault="00FD2B51" w:rsidP="00FD2B51">
      <w:pPr>
        <w:pStyle w:val="ListParagraph"/>
        <w:numPr>
          <w:ilvl w:val="0"/>
          <w:numId w:val="4"/>
        </w:numPr>
        <w:tabs>
          <w:tab w:val="left" w:pos="6150"/>
        </w:tabs>
        <w:spacing w:after="0" w:line="240" w:lineRule="auto"/>
        <w:jc w:val="both"/>
        <w:rPr>
          <w:rFonts w:ascii="Century Gothic" w:hAnsi="Century Gothic"/>
        </w:rPr>
      </w:pPr>
      <w:r>
        <w:rPr>
          <w:rFonts w:ascii="Century Gothic" w:hAnsi="Century Gothic"/>
        </w:rPr>
        <w:t>All Supervisors will take a headcount of employees and report the results, via two-way radio or cell, to the Warehouse Manager.</w:t>
      </w:r>
    </w:p>
    <w:p w:rsidR="00FD2B51" w:rsidRDefault="00FD2B51" w:rsidP="00FD2B51">
      <w:pPr>
        <w:pStyle w:val="ListParagraph"/>
        <w:numPr>
          <w:ilvl w:val="0"/>
          <w:numId w:val="4"/>
        </w:numPr>
        <w:tabs>
          <w:tab w:val="left" w:pos="6150"/>
        </w:tabs>
        <w:spacing w:after="0" w:line="240" w:lineRule="auto"/>
        <w:jc w:val="both"/>
        <w:rPr>
          <w:rFonts w:ascii="Century Gothic" w:hAnsi="Century Gothic"/>
        </w:rPr>
      </w:pPr>
      <w:r>
        <w:rPr>
          <w:rFonts w:ascii="Century Gothic" w:hAnsi="Century Gothic"/>
        </w:rPr>
        <w:t>The Department Managers will inform the Facility Manager when the evacuation has been completed.</w:t>
      </w:r>
    </w:p>
    <w:p w:rsidR="00FD2B51" w:rsidRDefault="00FD2B51" w:rsidP="00FD2B51">
      <w:pPr>
        <w:tabs>
          <w:tab w:val="left" w:pos="6150"/>
        </w:tabs>
        <w:spacing w:after="0" w:line="240" w:lineRule="auto"/>
        <w:jc w:val="both"/>
        <w:rPr>
          <w:rFonts w:ascii="Century Gothic" w:hAnsi="Century Gothic"/>
        </w:rPr>
      </w:pPr>
    </w:p>
    <w:p w:rsidR="00FD2B51" w:rsidRDefault="00FD2B51" w:rsidP="00FD2B51">
      <w:pPr>
        <w:tabs>
          <w:tab w:val="left" w:pos="6150"/>
        </w:tabs>
        <w:spacing w:after="0" w:line="240" w:lineRule="auto"/>
        <w:jc w:val="both"/>
        <w:rPr>
          <w:rFonts w:ascii="Century Gothic" w:hAnsi="Century Gothic"/>
        </w:rPr>
      </w:pPr>
      <w:r>
        <w:rPr>
          <w:rFonts w:ascii="Century Gothic" w:hAnsi="Century Gothic"/>
        </w:rPr>
        <w:lastRenderedPageBreak/>
        <w:t>Employees are not allowed to re-enter the building prior to the “ALL CLEAR” announcement given by the Warehouse Manager.</w:t>
      </w:r>
    </w:p>
    <w:p w:rsidR="00EF2909" w:rsidRDefault="00EF2909" w:rsidP="00EF2909">
      <w:pPr>
        <w:tabs>
          <w:tab w:val="left" w:pos="6150"/>
        </w:tabs>
        <w:spacing w:after="0" w:line="240" w:lineRule="auto"/>
        <w:rPr>
          <w:rFonts w:ascii="Century Gothic" w:hAnsi="Century Gothic"/>
          <w:b/>
          <w:sz w:val="28"/>
        </w:rPr>
      </w:pPr>
    </w:p>
    <w:p w:rsidR="00C24F86" w:rsidRPr="00711C7A" w:rsidRDefault="00C24F86" w:rsidP="00C24F86">
      <w:pPr>
        <w:tabs>
          <w:tab w:val="left" w:pos="6150"/>
        </w:tabs>
        <w:rPr>
          <w:rFonts w:ascii="Century Gothic" w:hAnsi="Century Gothic"/>
          <w:b/>
          <w:sz w:val="24"/>
        </w:rPr>
      </w:pPr>
      <w:r>
        <w:rPr>
          <w:rFonts w:ascii="Century Gothic" w:hAnsi="Century Gothic"/>
          <w:b/>
          <w:sz w:val="28"/>
        </w:rPr>
        <w:t>1.</w:t>
      </w:r>
      <w:r w:rsidR="00852D03">
        <w:rPr>
          <w:rFonts w:ascii="Century Gothic" w:hAnsi="Century Gothic"/>
          <w:b/>
          <w:sz w:val="28"/>
        </w:rPr>
        <w:t>8</w:t>
      </w:r>
      <w:r w:rsidR="002612BC">
        <w:rPr>
          <w:rFonts w:ascii="Century Gothic" w:hAnsi="Century Gothic"/>
          <w:b/>
          <w:sz w:val="28"/>
        </w:rPr>
        <w:t xml:space="preserve"> </w:t>
      </w:r>
      <w:r w:rsidRPr="002E5FD3">
        <w:rPr>
          <w:rFonts w:ascii="Century Gothic" w:hAnsi="Century Gothic"/>
          <w:b/>
          <w:sz w:val="28"/>
        </w:rPr>
        <w:t>SAFETY</w:t>
      </w:r>
      <w:r>
        <w:rPr>
          <w:rFonts w:ascii="Century Gothic" w:hAnsi="Century Gothic"/>
          <w:b/>
          <w:sz w:val="24"/>
        </w:rPr>
        <w:t xml:space="preserve"> </w:t>
      </w:r>
      <w:r w:rsidRPr="002E5FD3">
        <w:rPr>
          <w:rFonts w:ascii="Century Gothic" w:hAnsi="Century Gothic"/>
          <w:b/>
          <w:sz w:val="28"/>
        </w:rPr>
        <w:t>COMMITTEES</w:t>
      </w:r>
    </w:p>
    <w:p w:rsidR="00C24F86" w:rsidRPr="00711C7A" w:rsidRDefault="00C24F86" w:rsidP="00C24F86">
      <w:pPr>
        <w:tabs>
          <w:tab w:val="left" w:pos="6150"/>
        </w:tabs>
        <w:jc w:val="both"/>
        <w:rPr>
          <w:rFonts w:ascii="Century Gothic" w:hAnsi="Century Gothic"/>
        </w:rPr>
      </w:pPr>
      <w:r w:rsidRPr="00711C7A">
        <w:rPr>
          <w:rFonts w:ascii="Century Gothic" w:hAnsi="Century Gothic"/>
        </w:rPr>
        <w:t xml:space="preserve">Advantus Corp. recognizes that cooperative effort is required to ensure a safe operation.  For this reason, the Company has established a Safety Committee, composed of employees and management representatives.  It is the duty of this committee to cooperate to maintain safe working conditions throughout the Company, to advise and educate employees in safe working practices, to investigate accidents and their causes, and to seek preventive measures.  </w:t>
      </w:r>
    </w:p>
    <w:p w:rsidR="00C24F86" w:rsidRPr="00711C7A" w:rsidRDefault="00C24F86" w:rsidP="00C24F86">
      <w:pPr>
        <w:tabs>
          <w:tab w:val="left" w:pos="6150"/>
        </w:tabs>
        <w:jc w:val="both"/>
        <w:rPr>
          <w:rFonts w:ascii="Century Gothic" w:hAnsi="Century Gothic"/>
        </w:rPr>
      </w:pPr>
      <w:r w:rsidRPr="00711C7A">
        <w:rPr>
          <w:rFonts w:ascii="Century Gothic" w:hAnsi="Century Gothic"/>
        </w:rPr>
        <w:t xml:space="preserve">Meetings are held at least once each month to review the regular monthly inspection report, make recommendations for improvement of conditions, review and analyze accident reports, and to attend to any other business involving safety.  If you would like to become part of the Safety Committee, now or in the future, please let the Warehouse Manager know of your interest.  </w:t>
      </w:r>
    </w:p>
    <w:p w:rsidR="00C24F86" w:rsidRDefault="00C24F86" w:rsidP="00C24F86">
      <w:pPr>
        <w:tabs>
          <w:tab w:val="left" w:pos="6150"/>
        </w:tabs>
        <w:jc w:val="both"/>
        <w:rPr>
          <w:rFonts w:ascii="Century Gothic" w:hAnsi="Century Gothic"/>
        </w:rPr>
      </w:pPr>
      <w:r w:rsidRPr="00711C7A">
        <w:rPr>
          <w:rFonts w:ascii="Century Gothic" w:hAnsi="Century Gothic"/>
        </w:rPr>
        <w:t xml:space="preserve">The Committee will present programs periodically to educate and train employees in safety aspects of the facility. The Committee will make decisions by majority vote, develop a written agenda, and maintain written minutes of every meeting.  The Safety Committee invites all employees who have a specific concern about company safety to address the committee at its next regular meeting.  However, if you have a concern that demands more immediate attention, you may present the problem to a member of the committee at any time.  The committee will assure that your concern receives immediate attention.    </w:t>
      </w:r>
    </w:p>
    <w:p w:rsidR="00EF2909" w:rsidRDefault="00EF2909" w:rsidP="00C24F86">
      <w:pPr>
        <w:tabs>
          <w:tab w:val="left" w:pos="6150"/>
        </w:tabs>
        <w:jc w:val="both"/>
        <w:rPr>
          <w:rFonts w:ascii="Century Gothic" w:hAnsi="Century Gothic"/>
        </w:rPr>
      </w:pPr>
    </w:p>
    <w:p w:rsidR="00707AAB" w:rsidRDefault="00707AAB" w:rsidP="00EB2996">
      <w:pPr>
        <w:rPr>
          <w:rFonts w:ascii="Century Gothic" w:hAnsi="Century Gothic"/>
          <w:b/>
          <w:sz w:val="28"/>
        </w:rPr>
      </w:pPr>
      <w:r>
        <w:rPr>
          <w:rFonts w:ascii="Century Gothic" w:hAnsi="Century Gothic"/>
          <w:b/>
          <w:sz w:val="28"/>
        </w:rPr>
        <w:t>2. ACCIDENT INVESTIGATING AND REPORTING</w:t>
      </w:r>
    </w:p>
    <w:p w:rsidR="00EF2909" w:rsidRDefault="00EF2909" w:rsidP="00EF2909">
      <w:pPr>
        <w:spacing w:after="0" w:line="240" w:lineRule="auto"/>
        <w:rPr>
          <w:rFonts w:ascii="Century Gothic" w:hAnsi="Century Gothic"/>
          <w:b/>
          <w:sz w:val="28"/>
        </w:rPr>
      </w:pPr>
      <w:r>
        <w:rPr>
          <w:rFonts w:ascii="Century Gothic" w:hAnsi="Century Gothic"/>
          <w:b/>
          <w:caps/>
          <w:noProof/>
          <w:sz w:val="28"/>
        </w:rPr>
        <mc:AlternateContent>
          <mc:Choice Requires="wps">
            <w:drawing>
              <wp:anchor distT="0" distB="0" distL="114300" distR="114300" simplePos="0" relativeHeight="251661312" behindDoc="0" locked="0" layoutInCell="1" allowOverlap="1" wp14:anchorId="56B6EE39" wp14:editId="42DDDB99">
                <wp:simplePos x="0" y="0"/>
                <wp:positionH relativeFrom="column">
                  <wp:posOffset>0</wp:posOffset>
                </wp:positionH>
                <wp:positionV relativeFrom="paragraph">
                  <wp:posOffset>0</wp:posOffset>
                </wp:positionV>
                <wp:extent cx="59436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9436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BD5B7E"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" strokecolor="windowText" strokeweight="1.5pt">
                <v:stroke joinstyle="miter"/>
              </v:line>
            </w:pict>
          </mc:Fallback>
        </mc:AlternateContent>
      </w:r>
    </w:p>
    <w:p w:rsidR="00EB2996" w:rsidRDefault="00EB2996" w:rsidP="00611A95">
      <w:pPr>
        <w:spacing w:after="0" w:line="240" w:lineRule="auto"/>
        <w:rPr>
          <w:rFonts w:ascii="Century Gothic" w:hAnsi="Century Gothic"/>
          <w:b/>
          <w:bCs/>
          <w:sz w:val="28"/>
          <w:szCs w:val="28"/>
        </w:rPr>
      </w:pPr>
      <w:r>
        <w:rPr>
          <w:rFonts w:ascii="Century Gothic" w:hAnsi="Century Gothic"/>
          <w:b/>
          <w:sz w:val="28"/>
        </w:rPr>
        <w:t xml:space="preserve">2.1 </w:t>
      </w:r>
      <w:r w:rsidRPr="002E5FD3">
        <w:rPr>
          <w:rFonts w:ascii="Century Gothic" w:hAnsi="Century Gothic"/>
          <w:b/>
          <w:bCs/>
          <w:sz w:val="28"/>
          <w:szCs w:val="28"/>
        </w:rPr>
        <w:t>REPORTING INJURIES</w:t>
      </w:r>
      <w:r>
        <w:rPr>
          <w:rFonts w:ascii="Century Gothic" w:hAnsi="Century Gothic"/>
          <w:b/>
          <w:bCs/>
          <w:sz w:val="28"/>
          <w:szCs w:val="28"/>
        </w:rPr>
        <w:t>/ACCIDENTS</w:t>
      </w:r>
    </w:p>
    <w:p w:rsidR="00611A95" w:rsidRPr="002E5FD3" w:rsidRDefault="00611A95" w:rsidP="00611A95">
      <w:pPr>
        <w:spacing w:after="0" w:line="240" w:lineRule="auto"/>
        <w:rPr>
          <w:rFonts w:ascii="Century Gothic" w:hAnsi="Century Gothic"/>
          <w:sz w:val="28"/>
          <w:szCs w:val="28"/>
        </w:rPr>
      </w:pPr>
    </w:p>
    <w:p w:rsidR="00EB2996" w:rsidRPr="000F0BAB" w:rsidRDefault="00EB2996" w:rsidP="00EB2996">
      <w:pPr>
        <w:jc w:val="both"/>
        <w:rPr>
          <w:rFonts w:ascii="Century Gothic" w:hAnsi="Century Gothic"/>
        </w:rPr>
      </w:pPr>
      <w:r w:rsidRPr="000F0BAB">
        <w:rPr>
          <w:rFonts w:ascii="Century Gothic" w:hAnsi="Century Gothic"/>
        </w:rPr>
        <w:t xml:space="preserve">All employees will be held accountable for filling out </w:t>
      </w:r>
      <w:r>
        <w:rPr>
          <w:rFonts w:ascii="Century Gothic" w:hAnsi="Century Gothic"/>
        </w:rPr>
        <w:t>an Accident Report form</w:t>
      </w:r>
      <w:r w:rsidRPr="000F0BAB">
        <w:rPr>
          <w:rFonts w:ascii="Century Gothic" w:hAnsi="Century Gothic"/>
        </w:rPr>
        <w:t xml:space="preserve"> immediately after an injury occurs, even if medical treatment is not required.  (Notice must be made at or near the time of the injury and on the same day of the injury.)  Employees must repor</w:t>
      </w:r>
      <w:r>
        <w:rPr>
          <w:rFonts w:ascii="Century Gothic" w:hAnsi="Century Gothic"/>
        </w:rPr>
        <w:t xml:space="preserve">t the injury to their manager. </w:t>
      </w:r>
      <w:r w:rsidRPr="000F0BAB">
        <w:rPr>
          <w:rFonts w:ascii="Century Gothic" w:hAnsi="Century Gothic"/>
        </w:rPr>
        <w:t>A casual mentioning of the injury will not be sufficient.  Employees must let their supervisor know:</w:t>
      </w:r>
    </w:p>
    <w:p w:rsidR="00EB2996" w:rsidRPr="009C4C30" w:rsidRDefault="00EB2996" w:rsidP="00EB2996">
      <w:pPr>
        <w:pStyle w:val="ListParagraph"/>
        <w:numPr>
          <w:ilvl w:val="0"/>
          <w:numId w:val="19"/>
        </w:numPr>
        <w:rPr>
          <w:rFonts w:ascii="Century Gothic" w:hAnsi="Century Gothic"/>
        </w:rPr>
      </w:pPr>
      <w:r w:rsidRPr="009C4C30">
        <w:rPr>
          <w:rFonts w:ascii="Century Gothic" w:hAnsi="Century Gothic"/>
        </w:rPr>
        <w:t>How they think they hurt themselves.</w:t>
      </w:r>
    </w:p>
    <w:p w:rsidR="00EB2996" w:rsidRPr="009C4C30" w:rsidRDefault="00EB2996" w:rsidP="00EB2996">
      <w:pPr>
        <w:pStyle w:val="ListParagraph"/>
        <w:numPr>
          <w:ilvl w:val="0"/>
          <w:numId w:val="19"/>
        </w:numPr>
        <w:rPr>
          <w:rFonts w:ascii="Century Gothic" w:hAnsi="Century Gothic"/>
        </w:rPr>
      </w:pPr>
      <w:r w:rsidRPr="009C4C30">
        <w:rPr>
          <w:rFonts w:ascii="Century Gothic" w:hAnsi="Century Gothic"/>
        </w:rPr>
        <w:t>What they were doing at the time.</w:t>
      </w:r>
    </w:p>
    <w:p w:rsidR="00EB2996" w:rsidRPr="009C4C30" w:rsidRDefault="00EB2996" w:rsidP="00EB2996">
      <w:pPr>
        <w:pStyle w:val="ListParagraph"/>
        <w:numPr>
          <w:ilvl w:val="0"/>
          <w:numId w:val="19"/>
        </w:numPr>
        <w:rPr>
          <w:rFonts w:ascii="Century Gothic" w:hAnsi="Century Gothic"/>
        </w:rPr>
      </w:pPr>
      <w:r w:rsidRPr="009C4C30">
        <w:rPr>
          <w:rFonts w:ascii="Century Gothic" w:hAnsi="Century Gothic"/>
        </w:rPr>
        <w:t>Who they were working with at the time.</w:t>
      </w:r>
    </w:p>
    <w:p w:rsidR="00EB2996" w:rsidRPr="009C4C30" w:rsidRDefault="00EB2996" w:rsidP="00EB2996">
      <w:pPr>
        <w:pStyle w:val="ListParagraph"/>
        <w:numPr>
          <w:ilvl w:val="0"/>
          <w:numId w:val="19"/>
        </w:numPr>
        <w:rPr>
          <w:rFonts w:ascii="Century Gothic" w:hAnsi="Century Gothic"/>
        </w:rPr>
      </w:pPr>
      <w:r w:rsidRPr="009C4C30">
        <w:rPr>
          <w:rFonts w:ascii="Century Gothic" w:hAnsi="Century Gothic"/>
        </w:rPr>
        <w:t>When and where it happened.</w:t>
      </w:r>
    </w:p>
    <w:p w:rsidR="00EB2996" w:rsidRPr="009C4C30" w:rsidRDefault="00EB2996" w:rsidP="00EB2996">
      <w:pPr>
        <w:pStyle w:val="ListParagraph"/>
        <w:numPr>
          <w:ilvl w:val="0"/>
          <w:numId w:val="19"/>
        </w:numPr>
        <w:rPr>
          <w:rFonts w:ascii="Century Gothic" w:hAnsi="Century Gothic"/>
        </w:rPr>
      </w:pPr>
      <w:r w:rsidRPr="009C4C30">
        <w:rPr>
          <w:rFonts w:ascii="Century Gothic" w:hAnsi="Century Gothic"/>
        </w:rPr>
        <w:t>Other pertinent information that will aid in the investigation of the incident.</w:t>
      </w:r>
    </w:p>
    <w:p w:rsidR="00EB2996" w:rsidRPr="00B51D1C" w:rsidRDefault="00EB2996" w:rsidP="00EB2996">
      <w:pPr>
        <w:jc w:val="both"/>
        <w:rPr>
          <w:rFonts w:ascii="Century Gothic" w:hAnsi="Century Gothic"/>
        </w:rPr>
      </w:pPr>
      <w:r w:rsidRPr="00944CD0">
        <w:rPr>
          <w:rFonts w:ascii="Century Gothic" w:hAnsi="Century Gothic"/>
        </w:rPr>
        <w:lastRenderedPageBreak/>
        <w:t>Failure to report an injury immediately (meaning at or near the time of the injury and on the same day of the injury) is a violation of the Safety Policy, and they may result in immediate termination, in accordance with company policy.</w:t>
      </w:r>
    </w:p>
    <w:p w:rsidR="002F03B6" w:rsidRPr="002E5FD3" w:rsidRDefault="002F03B6" w:rsidP="002F03B6">
      <w:pPr>
        <w:rPr>
          <w:rFonts w:ascii="Century Gothic" w:hAnsi="Century Gothic"/>
          <w:b/>
          <w:bCs/>
          <w:sz w:val="28"/>
        </w:rPr>
      </w:pPr>
      <w:r>
        <w:rPr>
          <w:rFonts w:ascii="Century Gothic" w:hAnsi="Century Gothic"/>
          <w:b/>
          <w:bCs/>
          <w:sz w:val="28"/>
        </w:rPr>
        <w:t xml:space="preserve">2.2 </w:t>
      </w:r>
      <w:r w:rsidRPr="002E5FD3">
        <w:rPr>
          <w:rFonts w:ascii="Century Gothic" w:hAnsi="Century Gothic"/>
          <w:b/>
          <w:bCs/>
          <w:sz w:val="28"/>
        </w:rPr>
        <w:t>RECORDS</w:t>
      </w:r>
    </w:p>
    <w:p w:rsidR="002F03B6" w:rsidRPr="00870D66" w:rsidRDefault="002F03B6" w:rsidP="002F03B6">
      <w:pPr>
        <w:jc w:val="both"/>
        <w:rPr>
          <w:rFonts w:ascii="Century Gothic" w:hAnsi="Century Gothic"/>
          <w:bCs/>
        </w:rPr>
      </w:pPr>
      <w:r>
        <w:rPr>
          <w:rFonts w:ascii="Century Gothic" w:hAnsi="Century Gothic"/>
          <w:bCs/>
        </w:rPr>
        <w:t>Advantus Corp</w:t>
      </w:r>
      <w:r w:rsidRPr="00870D66">
        <w:rPr>
          <w:rFonts w:ascii="Century Gothic" w:hAnsi="Century Gothic"/>
          <w:bCs/>
        </w:rPr>
        <w:t xml:space="preserve">. maintains records of employee training, hazard identification and abatement, and accident investigation.  </w:t>
      </w:r>
    </w:p>
    <w:p w:rsidR="002F03B6" w:rsidRPr="00766042" w:rsidRDefault="002F03B6" w:rsidP="002F03B6">
      <w:pPr>
        <w:jc w:val="both"/>
        <w:rPr>
          <w:rFonts w:ascii="Century Gothic" w:hAnsi="Century Gothic"/>
          <w:bCs/>
        </w:rPr>
      </w:pPr>
      <w:r w:rsidRPr="00870D66">
        <w:rPr>
          <w:rFonts w:ascii="Century Gothic" w:hAnsi="Century Gothic"/>
          <w:bCs/>
        </w:rPr>
        <w:t xml:space="preserve">Material Data Safety Sheets for </w:t>
      </w:r>
      <w:r>
        <w:rPr>
          <w:rFonts w:ascii="Century Gothic" w:hAnsi="Century Gothic"/>
          <w:bCs/>
        </w:rPr>
        <w:t>Advantus Corp.</w:t>
      </w:r>
      <w:r w:rsidRPr="00870D66">
        <w:rPr>
          <w:rFonts w:ascii="Century Gothic" w:hAnsi="Century Gothic"/>
          <w:bCs/>
        </w:rPr>
        <w:t xml:space="preserve"> are available for the products we use and/or handle on a regular basis.  Copies of the MSDS are in the Shipping Office, Production Office, and Warehouse Manager’s office.   </w:t>
      </w:r>
      <w:r w:rsidRPr="00870D66">
        <w:rPr>
          <w:rFonts w:ascii="Century Gothic" w:hAnsi="Century Gothic"/>
          <w:b/>
          <w:bCs/>
          <w:sz w:val="24"/>
        </w:rPr>
        <w:t xml:space="preserve"> </w:t>
      </w:r>
    </w:p>
    <w:p w:rsidR="002F03B6" w:rsidRPr="00B929B8" w:rsidRDefault="002F03B6" w:rsidP="002F03B6">
      <w:pPr>
        <w:jc w:val="both"/>
        <w:rPr>
          <w:rFonts w:ascii="Century Gothic" w:hAnsi="Century Gothic"/>
          <w:bCs/>
        </w:rPr>
      </w:pPr>
      <w:r w:rsidRPr="00870D66">
        <w:rPr>
          <w:rFonts w:ascii="Century Gothic" w:hAnsi="Century Gothic"/>
          <w:bCs/>
        </w:rPr>
        <w:t xml:space="preserve">In case of emergency, dial 911.  State your name, nature of the emergency, and exact location of the injury. Answer all questions completely. Do NOT use 911 for routine calls to police or fire dept.   </w:t>
      </w:r>
    </w:p>
    <w:p w:rsidR="002F03B6" w:rsidRPr="002E5FD3" w:rsidRDefault="002F03B6" w:rsidP="002F03B6">
      <w:pPr>
        <w:rPr>
          <w:rFonts w:ascii="Century Gothic" w:hAnsi="Century Gothic"/>
          <w:sz w:val="28"/>
        </w:rPr>
      </w:pPr>
      <w:r>
        <w:rPr>
          <w:rFonts w:ascii="Century Gothic" w:hAnsi="Century Gothic"/>
          <w:b/>
          <w:bCs/>
          <w:sz w:val="28"/>
        </w:rPr>
        <w:t xml:space="preserve">2.3 </w:t>
      </w:r>
      <w:r w:rsidRPr="002E5FD3">
        <w:rPr>
          <w:rFonts w:ascii="Century Gothic" w:hAnsi="Century Gothic"/>
          <w:b/>
          <w:bCs/>
          <w:sz w:val="28"/>
        </w:rPr>
        <w:t>NOTIFICATIONS</w:t>
      </w:r>
    </w:p>
    <w:p w:rsidR="002F03B6" w:rsidRPr="00944CD0" w:rsidRDefault="002F03B6" w:rsidP="002F03B6">
      <w:pPr>
        <w:rPr>
          <w:rFonts w:ascii="Century Gothic" w:hAnsi="Century Gothic"/>
        </w:rPr>
      </w:pPr>
      <w:r w:rsidRPr="00944CD0">
        <w:rPr>
          <w:rFonts w:ascii="Century Gothic" w:hAnsi="Century Gothic"/>
        </w:rPr>
        <w:t>In Case of Serious Injury or Death</w:t>
      </w:r>
      <w:r>
        <w:rPr>
          <w:rFonts w:ascii="Century Gothic" w:hAnsi="Century Gothic"/>
        </w:rPr>
        <w:t>:</w:t>
      </w:r>
    </w:p>
    <w:p w:rsidR="00611A95" w:rsidRPr="00852D03" w:rsidRDefault="002F03B6" w:rsidP="00852D03">
      <w:pPr>
        <w:jc w:val="both"/>
        <w:rPr>
          <w:rFonts w:ascii="Century Gothic" w:hAnsi="Century Gothic"/>
        </w:rPr>
      </w:pPr>
      <w:r w:rsidRPr="00944CD0">
        <w:rPr>
          <w:rFonts w:ascii="Century Gothic" w:hAnsi="Century Gothic"/>
        </w:rPr>
        <w:t xml:space="preserve">After the injured has been taken to the hospital, the </w:t>
      </w:r>
      <w:r>
        <w:rPr>
          <w:rFonts w:ascii="Century Gothic" w:hAnsi="Century Gothic"/>
        </w:rPr>
        <w:t xml:space="preserve">warehouse manager shall notify the HR department </w:t>
      </w:r>
      <w:r w:rsidRPr="00944CD0">
        <w:rPr>
          <w:rFonts w:ascii="Century Gothic" w:hAnsi="Century Gothic"/>
        </w:rPr>
        <w:t xml:space="preserve">as soon as possible.  Statements from witnesses shall be taken.  Statements are to be signed by witnesses and should include the time and date.  Photographs of the area where the incident occurred and any other </w:t>
      </w:r>
      <w:r>
        <w:rPr>
          <w:rFonts w:ascii="Century Gothic" w:hAnsi="Century Gothic"/>
        </w:rPr>
        <w:t xml:space="preserve">relevant items are to be taken. The HR Administrator </w:t>
      </w:r>
      <w:r w:rsidRPr="00944CD0">
        <w:rPr>
          <w:rFonts w:ascii="Century Gothic" w:hAnsi="Century Gothic"/>
        </w:rPr>
        <w:t>will assist in the investigation.  The completed accident report form will sent to the</w:t>
      </w:r>
      <w:r>
        <w:rPr>
          <w:rFonts w:ascii="Century Gothic" w:hAnsi="Century Gothic"/>
        </w:rPr>
        <w:t xml:space="preserve"> corporate</w:t>
      </w:r>
      <w:r w:rsidRPr="00944CD0">
        <w:rPr>
          <w:rFonts w:ascii="Century Gothic" w:hAnsi="Century Gothic"/>
        </w:rPr>
        <w:t xml:space="preserve"> office.</w:t>
      </w:r>
    </w:p>
    <w:p w:rsidR="00611A95" w:rsidRPr="002A2C44" w:rsidRDefault="00611A95" w:rsidP="00FE099B">
      <w:pPr>
        <w:spacing w:after="0" w:line="240" w:lineRule="auto"/>
        <w:jc w:val="both"/>
        <w:rPr>
          <w:rFonts w:ascii="Century Gothic" w:hAnsi="Century Gothic" w:cs="Arial"/>
        </w:rPr>
      </w:pPr>
    </w:p>
    <w:p w:rsidR="002A2C44" w:rsidRPr="002A2C44" w:rsidRDefault="002A2C44" w:rsidP="00743C35">
      <w:pPr>
        <w:tabs>
          <w:tab w:val="left" w:pos="6150"/>
        </w:tabs>
        <w:spacing w:after="0" w:line="240" w:lineRule="auto"/>
        <w:jc w:val="both"/>
        <w:rPr>
          <w:rFonts w:ascii="Century Gothic" w:hAnsi="Century Gothic"/>
        </w:rPr>
      </w:pPr>
    </w:p>
    <w:p w:rsidR="00743C35" w:rsidRDefault="00852D03" w:rsidP="00FB7BE1">
      <w:pPr>
        <w:tabs>
          <w:tab w:val="left" w:pos="6150"/>
        </w:tabs>
        <w:spacing w:after="0" w:line="240" w:lineRule="auto"/>
        <w:jc w:val="both"/>
        <w:rPr>
          <w:rFonts w:ascii="Century Gothic" w:hAnsi="Century Gothic"/>
          <w:b/>
          <w:sz w:val="28"/>
        </w:rPr>
      </w:pPr>
      <w:r>
        <w:rPr>
          <w:rFonts w:ascii="Century Gothic" w:hAnsi="Century Gothic"/>
          <w:b/>
          <w:sz w:val="28"/>
        </w:rPr>
        <w:t>3</w:t>
      </w:r>
      <w:r w:rsidR="005A248A" w:rsidRPr="005A248A">
        <w:rPr>
          <w:rFonts w:ascii="Century Gothic" w:hAnsi="Century Gothic"/>
          <w:b/>
          <w:sz w:val="28"/>
        </w:rPr>
        <w:t>.</w:t>
      </w:r>
      <w:r w:rsidR="005A248A">
        <w:rPr>
          <w:rFonts w:ascii="Century Gothic" w:hAnsi="Century Gothic"/>
        </w:rPr>
        <w:t xml:space="preserve"> </w:t>
      </w:r>
      <w:r w:rsidR="005A248A">
        <w:rPr>
          <w:rFonts w:ascii="Century Gothic" w:hAnsi="Century Gothic"/>
          <w:b/>
          <w:sz w:val="28"/>
        </w:rPr>
        <w:t>EMERGENCY EVACUATION PLAN</w:t>
      </w:r>
    </w:p>
    <w:p w:rsidR="00611A95" w:rsidRPr="005A248A" w:rsidRDefault="00611A95" w:rsidP="00FB7BE1">
      <w:pPr>
        <w:tabs>
          <w:tab w:val="left" w:pos="6150"/>
        </w:tabs>
        <w:spacing w:after="0" w:line="240" w:lineRule="auto"/>
        <w:jc w:val="both"/>
        <w:rPr>
          <w:rFonts w:ascii="Century Gothic" w:hAnsi="Century Gothic"/>
          <w:b/>
          <w:sz w:val="28"/>
        </w:rPr>
      </w:pPr>
      <w:r>
        <w:rPr>
          <w:rFonts w:ascii="Century Gothic" w:hAnsi="Century Gothic"/>
          <w:b/>
          <w:caps/>
          <w:noProof/>
          <w:sz w:val="28"/>
        </w:rPr>
        <mc:AlternateContent>
          <mc:Choice Requires="wps">
            <w:drawing>
              <wp:anchor distT="0" distB="0" distL="114300" distR="114300" simplePos="0" relativeHeight="251669504" behindDoc="0" locked="0" layoutInCell="1" allowOverlap="1" wp14:anchorId="56B6EE39" wp14:editId="42DDDB99">
                <wp:simplePos x="0" y="0"/>
                <wp:positionH relativeFrom="margin">
                  <wp:align>right</wp:align>
                </wp:positionH>
                <wp:positionV relativeFrom="paragraph">
                  <wp:posOffset>130175</wp:posOffset>
                </wp:positionV>
                <wp:extent cx="59436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59436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22EC81" id="Straight Connector 8"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10.25pt" to="884.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" strokecolor="windowText" strokeweight="1.5pt">
                <v:stroke joinstyle="miter"/>
                <w10:wrap anchorx="margin"/>
              </v:line>
            </w:pict>
          </mc:Fallback>
        </mc:AlternateContent>
      </w:r>
    </w:p>
    <w:p w:rsidR="005A248A" w:rsidRDefault="005A248A" w:rsidP="00FB7BE1">
      <w:pPr>
        <w:tabs>
          <w:tab w:val="left" w:pos="6150"/>
        </w:tabs>
        <w:spacing w:after="0" w:line="240" w:lineRule="auto"/>
        <w:jc w:val="both"/>
        <w:rPr>
          <w:rFonts w:ascii="Century Gothic" w:hAnsi="Century Gothic"/>
          <w:b/>
          <w:sz w:val="28"/>
        </w:rPr>
      </w:pPr>
    </w:p>
    <w:p w:rsidR="00114874" w:rsidRPr="002E5FD3" w:rsidRDefault="00852D03" w:rsidP="00FB7BE1">
      <w:pPr>
        <w:tabs>
          <w:tab w:val="left" w:pos="6150"/>
        </w:tabs>
        <w:spacing w:after="0" w:line="240" w:lineRule="auto"/>
        <w:jc w:val="both"/>
        <w:rPr>
          <w:rFonts w:ascii="Century Gothic" w:hAnsi="Century Gothic"/>
          <w:b/>
          <w:sz w:val="28"/>
        </w:rPr>
      </w:pPr>
      <w:r>
        <w:rPr>
          <w:rFonts w:ascii="Century Gothic" w:hAnsi="Century Gothic"/>
          <w:b/>
          <w:sz w:val="28"/>
        </w:rPr>
        <w:t>3.</w:t>
      </w:r>
      <w:r w:rsidR="00743C35">
        <w:rPr>
          <w:rFonts w:ascii="Century Gothic" w:hAnsi="Century Gothic"/>
          <w:b/>
          <w:sz w:val="28"/>
        </w:rPr>
        <w:t xml:space="preserve">1 </w:t>
      </w:r>
      <w:r w:rsidR="00114874" w:rsidRPr="002E5FD3">
        <w:rPr>
          <w:rFonts w:ascii="Century Gothic" w:hAnsi="Century Gothic"/>
          <w:b/>
          <w:sz w:val="28"/>
        </w:rPr>
        <w:t>EMERGENCY ACTION PLAN</w:t>
      </w:r>
    </w:p>
    <w:p w:rsidR="00114874" w:rsidRDefault="00114874" w:rsidP="00FB7BE1">
      <w:pPr>
        <w:tabs>
          <w:tab w:val="left" w:pos="6150"/>
        </w:tabs>
        <w:spacing w:after="0" w:line="240" w:lineRule="auto"/>
        <w:jc w:val="both"/>
        <w:rPr>
          <w:rFonts w:ascii="Century Gothic" w:hAnsi="Century Gothic"/>
        </w:rPr>
      </w:pPr>
    </w:p>
    <w:p w:rsidR="00FB7BE1" w:rsidRPr="00FB7BE1" w:rsidRDefault="00FB7BE1" w:rsidP="00FB7BE1">
      <w:pPr>
        <w:tabs>
          <w:tab w:val="left" w:pos="6150"/>
        </w:tabs>
        <w:spacing w:after="0" w:line="240" w:lineRule="auto"/>
        <w:jc w:val="both"/>
        <w:rPr>
          <w:rFonts w:ascii="Century Gothic" w:hAnsi="Century Gothic"/>
        </w:rPr>
      </w:pPr>
      <w:r w:rsidRPr="00FB7BE1">
        <w:rPr>
          <w:rFonts w:ascii="Century Gothic" w:hAnsi="Century Gothic"/>
        </w:rPr>
        <w:t>IN THE EVENT OF AN EMERGENCY, EMPLOYEES ARE ALERTED BY:</w:t>
      </w:r>
    </w:p>
    <w:p w:rsidR="00FB7BE1" w:rsidRPr="00FB7BE1" w:rsidRDefault="00FB7BE1" w:rsidP="00FB7BE1">
      <w:pPr>
        <w:tabs>
          <w:tab w:val="left" w:pos="6150"/>
        </w:tabs>
        <w:spacing w:after="0" w:line="240" w:lineRule="auto"/>
        <w:jc w:val="both"/>
        <w:rPr>
          <w:rFonts w:ascii="Century Gothic" w:hAnsi="Century Gothic"/>
        </w:rPr>
      </w:pPr>
    </w:p>
    <w:p w:rsidR="00FB7BE1" w:rsidRDefault="00662A22" w:rsidP="00FB7BE1">
      <w:pPr>
        <w:pStyle w:val="ListParagraph"/>
        <w:numPr>
          <w:ilvl w:val="0"/>
          <w:numId w:val="1"/>
        </w:numPr>
        <w:tabs>
          <w:tab w:val="left" w:pos="6150"/>
        </w:tabs>
        <w:spacing w:after="0" w:line="240" w:lineRule="auto"/>
        <w:jc w:val="both"/>
        <w:rPr>
          <w:rFonts w:ascii="Century Gothic" w:hAnsi="Century Gothic"/>
        </w:rPr>
      </w:pPr>
      <w:r>
        <w:rPr>
          <w:rFonts w:ascii="Century Gothic" w:hAnsi="Century Gothic"/>
        </w:rPr>
        <w:t>O</w:t>
      </w:r>
      <w:r w:rsidR="00FB7BE1" w:rsidRPr="00FB7BE1">
        <w:rPr>
          <w:rFonts w:ascii="Century Gothic" w:hAnsi="Century Gothic"/>
        </w:rPr>
        <w:t xml:space="preserve">verhead page (Ext. 7302) – Alert </w:t>
      </w:r>
      <w:r w:rsidR="00FB7BE1" w:rsidRPr="00FB7BE1">
        <w:rPr>
          <w:rFonts w:ascii="Century Gothic" w:hAnsi="Century Gothic"/>
          <w:b/>
        </w:rPr>
        <w:t>CODE 99</w:t>
      </w:r>
      <w:r w:rsidR="00FB7BE1">
        <w:rPr>
          <w:rFonts w:ascii="Century Gothic" w:hAnsi="Century Gothic"/>
        </w:rPr>
        <w:t xml:space="preserve"> – </w:t>
      </w:r>
      <w:r w:rsidR="00FB7BE1" w:rsidRPr="00FB7BE1">
        <w:rPr>
          <w:rFonts w:ascii="Century Gothic" w:hAnsi="Century Gothic"/>
          <w:b/>
        </w:rPr>
        <w:t>First Aid Responders please report to</w:t>
      </w:r>
      <w:r w:rsidR="00FB7BE1">
        <w:rPr>
          <w:rFonts w:ascii="Century Gothic" w:hAnsi="Century Gothic"/>
        </w:rPr>
        <w:t xml:space="preserve">: </w:t>
      </w:r>
      <w:r w:rsidR="006737C0">
        <w:rPr>
          <w:rFonts w:ascii="Century Gothic" w:hAnsi="Century Gothic"/>
        </w:rPr>
        <w:t>(</w:t>
      </w:r>
      <w:r w:rsidR="00FB7BE1" w:rsidRPr="00FB7BE1">
        <w:rPr>
          <w:rFonts w:ascii="Century Gothic" w:hAnsi="Century Gothic"/>
          <w:b/>
          <w:i/>
        </w:rPr>
        <w:t>name/location in which accident occurred</w:t>
      </w:r>
      <w:r w:rsidR="006737C0">
        <w:rPr>
          <w:rFonts w:ascii="Century Gothic" w:hAnsi="Century Gothic"/>
          <w:b/>
          <w:i/>
        </w:rPr>
        <w:t>)</w:t>
      </w:r>
      <w:r w:rsidR="00FB7BE1">
        <w:rPr>
          <w:rFonts w:ascii="Century Gothic" w:hAnsi="Century Gothic"/>
        </w:rPr>
        <w:t>.</w:t>
      </w:r>
    </w:p>
    <w:p w:rsidR="00FB7BE1" w:rsidRDefault="00FB7BE1" w:rsidP="00FB7BE1">
      <w:pPr>
        <w:pStyle w:val="ListParagraph"/>
        <w:numPr>
          <w:ilvl w:val="0"/>
          <w:numId w:val="1"/>
        </w:numPr>
        <w:tabs>
          <w:tab w:val="left" w:pos="6150"/>
        </w:tabs>
        <w:spacing w:after="0" w:line="240" w:lineRule="auto"/>
        <w:jc w:val="both"/>
        <w:rPr>
          <w:rFonts w:ascii="Century Gothic" w:hAnsi="Century Gothic"/>
        </w:rPr>
      </w:pPr>
      <w:r>
        <w:rPr>
          <w:rFonts w:ascii="Century Gothic" w:hAnsi="Century Gothic"/>
        </w:rPr>
        <w:t xml:space="preserve">Upon confirmation of an emergency situation, the word will be passed </w:t>
      </w:r>
      <w:r w:rsidR="0034217B">
        <w:rPr>
          <w:rFonts w:ascii="Century Gothic" w:hAnsi="Century Gothic"/>
        </w:rPr>
        <w:t>via cell phone</w:t>
      </w:r>
      <w:r w:rsidR="00662A22">
        <w:rPr>
          <w:rFonts w:ascii="Century Gothic" w:hAnsi="Century Gothic"/>
        </w:rPr>
        <w:t xml:space="preserve"> or overhead page</w:t>
      </w:r>
      <w:r w:rsidR="0034217B">
        <w:rPr>
          <w:rFonts w:ascii="Century Gothic" w:hAnsi="Century Gothic"/>
        </w:rPr>
        <w:t xml:space="preserve"> to enact the EAP (Emergency Action Plan).</w:t>
      </w:r>
    </w:p>
    <w:p w:rsidR="0034217B" w:rsidRPr="00CB6E47" w:rsidRDefault="0034217B" w:rsidP="00FB7BE1">
      <w:pPr>
        <w:pStyle w:val="ListParagraph"/>
        <w:numPr>
          <w:ilvl w:val="0"/>
          <w:numId w:val="1"/>
        </w:numPr>
        <w:tabs>
          <w:tab w:val="left" w:pos="6150"/>
        </w:tabs>
        <w:spacing w:after="0" w:line="240" w:lineRule="auto"/>
        <w:jc w:val="both"/>
        <w:rPr>
          <w:rFonts w:ascii="Century Gothic" w:hAnsi="Century Gothic"/>
        </w:rPr>
      </w:pPr>
      <w:r>
        <w:rPr>
          <w:rFonts w:ascii="Century Gothic" w:hAnsi="Century Gothic"/>
        </w:rPr>
        <w:t xml:space="preserve">A First Aid Responder, or Warehouse Manager, will dial 911. </w:t>
      </w:r>
      <w:r w:rsidRPr="0034217B">
        <w:rPr>
          <w:rFonts w:ascii="Century Gothic" w:hAnsi="Century Gothic"/>
          <w:i/>
        </w:rPr>
        <w:t>(The most senior First Responder will be responsible for directing activities and ensuring 911 has been called.)</w:t>
      </w:r>
    </w:p>
    <w:p w:rsidR="00CB6E47" w:rsidRDefault="00CB6E47" w:rsidP="00CB6E47">
      <w:pPr>
        <w:tabs>
          <w:tab w:val="left" w:pos="6150"/>
        </w:tabs>
        <w:spacing w:after="0" w:line="240" w:lineRule="auto"/>
        <w:jc w:val="both"/>
        <w:rPr>
          <w:rFonts w:ascii="Century Gothic" w:hAnsi="Century Gothic"/>
        </w:rPr>
      </w:pPr>
    </w:p>
    <w:p w:rsidR="00114874" w:rsidRPr="00114874" w:rsidRDefault="00114874" w:rsidP="00114874">
      <w:pPr>
        <w:tabs>
          <w:tab w:val="left" w:pos="6150"/>
        </w:tabs>
        <w:spacing w:after="0" w:line="240" w:lineRule="auto"/>
        <w:jc w:val="both"/>
        <w:rPr>
          <w:rFonts w:ascii="Century Gothic" w:hAnsi="Century Gothic"/>
        </w:rPr>
      </w:pPr>
      <w:r w:rsidRPr="00114874">
        <w:rPr>
          <w:rFonts w:ascii="Century Gothic" w:hAnsi="Century Gothic"/>
        </w:rPr>
        <w:t xml:space="preserve">Any event that necessitates an evacuation requires assistance from emergency services in the community. In the event of an actual emergency and upon its confirmation, employees are alerted by two-way radio assigned to key personnel. While all employees </w:t>
      </w:r>
      <w:r w:rsidRPr="00114874">
        <w:rPr>
          <w:rFonts w:ascii="Century Gothic" w:hAnsi="Century Gothic"/>
        </w:rPr>
        <w:lastRenderedPageBreak/>
        <w:t>are directed to phone for assistance when it is needed, it is ultimately the responsibility of the Warehouse Manager to ensure that the call for services is made.</w:t>
      </w:r>
    </w:p>
    <w:p w:rsidR="00114874" w:rsidRPr="00114874" w:rsidRDefault="00114874" w:rsidP="00114874">
      <w:pPr>
        <w:tabs>
          <w:tab w:val="left" w:pos="6150"/>
        </w:tabs>
        <w:spacing w:after="0" w:line="240" w:lineRule="auto"/>
        <w:jc w:val="both"/>
        <w:rPr>
          <w:rFonts w:ascii="Century Gothic" w:hAnsi="Century Gothic"/>
        </w:rPr>
      </w:pPr>
    </w:p>
    <w:p w:rsidR="00114874" w:rsidRPr="00114874" w:rsidRDefault="00114874" w:rsidP="00114874">
      <w:pPr>
        <w:tabs>
          <w:tab w:val="left" w:pos="6150"/>
        </w:tabs>
        <w:spacing w:after="0" w:line="240" w:lineRule="auto"/>
        <w:jc w:val="both"/>
        <w:rPr>
          <w:rFonts w:ascii="Century Gothic" w:hAnsi="Century Gothic"/>
        </w:rPr>
      </w:pPr>
      <w:r w:rsidRPr="00114874">
        <w:rPr>
          <w:rFonts w:ascii="Century Gothic" w:hAnsi="Century Gothic"/>
        </w:rPr>
        <w:t xml:space="preserve">When the alarm sounds, everyone must leave the building in an orderly fashion. The Warehouse Manager/Department Managers should be the last to leave the building.  All personal belongings should be left inside. </w:t>
      </w:r>
    </w:p>
    <w:p w:rsidR="00114874" w:rsidRPr="00114874" w:rsidRDefault="00114874" w:rsidP="00114874">
      <w:pPr>
        <w:tabs>
          <w:tab w:val="left" w:pos="6150"/>
        </w:tabs>
        <w:spacing w:after="0" w:line="240" w:lineRule="auto"/>
        <w:jc w:val="both"/>
        <w:rPr>
          <w:rFonts w:ascii="Century Gothic" w:hAnsi="Century Gothic"/>
        </w:rPr>
      </w:pPr>
    </w:p>
    <w:p w:rsidR="00114874" w:rsidRPr="00114874" w:rsidRDefault="00114874" w:rsidP="00114874">
      <w:pPr>
        <w:tabs>
          <w:tab w:val="left" w:pos="6150"/>
        </w:tabs>
        <w:spacing w:after="0" w:line="240" w:lineRule="auto"/>
        <w:jc w:val="both"/>
        <w:rPr>
          <w:rFonts w:ascii="Century Gothic" w:hAnsi="Century Gothic"/>
        </w:rPr>
      </w:pPr>
      <w:r w:rsidRPr="00114874">
        <w:rPr>
          <w:rFonts w:ascii="Century Gothic" w:hAnsi="Century Gothic"/>
        </w:rPr>
        <w:t>If the alarm sounds, move immediately to the nearest employee exit, then proceed to corresponding meeting area.  Employees must alert their supervisor if they are not in their primary meeting area.</w:t>
      </w:r>
    </w:p>
    <w:p w:rsidR="00114874" w:rsidRPr="00114874" w:rsidRDefault="00114874" w:rsidP="00114874">
      <w:pPr>
        <w:tabs>
          <w:tab w:val="left" w:pos="6150"/>
        </w:tabs>
        <w:spacing w:after="0" w:line="240" w:lineRule="auto"/>
        <w:jc w:val="both"/>
        <w:rPr>
          <w:rFonts w:ascii="Century Gothic" w:hAnsi="Century Gothic"/>
        </w:rPr>
      </w:pPr>
      <w:r w:rsidRPr="00114874">
        <w:rPr>
          <w:rFonts w:ascii="Century Gothic" w:hAnsi="Century Gothic"/>
        </w:rPr>
        <w:t xml:space="preserve"> </w:t>
      </w:r>
    </w:p>
    <w:p w:rsidR="00114874" w:rsidRPr="00114874" w:rsidRDefault="00114874" w:rsidP="006C6F28">
      <w:pPr>
        <w:tabs>
          <w:tab w:val="left" w:pos="6150"/>
        </w:tabs>
        <w:spacing w:after="240" w:line="240" w:lineRule="auto"/>
        <w:jc w:val="both"/>
        <w:rPr>
          <w:rFonts w:ascii="Century Gothic" w:hAnsi="Century Gothic"/>
        </w:rPr>
      </w:pPr>
      <w:r w:rsidRPr="00114874">
        <w:rPr>
          <w:rFonts w:ascii="Century Gothic" w:hAnsi="Century Gothic"/>
        </w:rPr>
        <w:t xml:space="preserve">Employees are instructed to assemble themselves in the corresponding meeting areas.  </w:t>
      </w:r>
    </w:p>
    <w:p w:rsidR="00114874" w:rsidRPr="00114874" w:rsidRDefault="00114874" w:rsidP="00114874">
      <w:pPr>
        <w:numPr>
          <w:ilvl w:val="0"/>
          <w:numId w:val="14"/>
        </w:numPr>
        <w:tabs>
          <w:tab w:val="left" w:pos="6150"/>
        </w:tabs>
        <w:spacing w:after="0" w:line="240" w:lineRule="auto"/>
        <w:jc w:val="both"/>
        <w:rPr>
          <w:rFonts w:ascii="Century Gothic" w:hAnsi="Century Gothic"/>
        </w:rPr>
      </w:pPr>
      <w:r w:rsidRPr="00114874">
        <w:rPr>
          <w:rFonts w:ascii="Century Gothic" w:hAnsi="Century Gothic"/>
        </w:rPr>
        <w:t>Each employee should gather at the closest common area to their exit, in single file lines of 5 employees each, to conduct a headcount.  Employees must stay with their department.</w:t>
      </w:r>
    </w:p>
    <w:p w:rsidR="00114874" w:rsidRPr="00114874" w:rsidRDefault="00114874" w:rsidP="00114874">
      <w:pPr>
        <w:numPr>
          <w:ilvl w:val="0"/>
          <w:numId w:val="14"/>
        </w:numPr>
        <w:tabs>
          <w:tab w:val="left" w:pos="6150"/>
        </w:tabs>
        <w:spacing w:after="0" w:line="240" w:lineRule="auto"/>
        <w:jc w:val="both"/>
        <w:rPr>
          <w:rFonts w:ascii="Century Gothic" w:hAnsi="Century Gothic"/>
        </w:rPr>
      </w:pPr>
      <w:r w:rsidRPr="00114874">
        <w:rPr>
          <w:rFonts w:ascii="Century Gothic" w:hAnsi="Century Gothic"/>
        </w:rPr>
        <w:t xml:space="preserve">After a successful headcount, each group should stay in meeting areas until the “All Clear” is given.  </w:t>
      </w:r>
    </w:p>
    <w:p w:rsidR="00114874" w:rsidRPr="00114874" w:rsidRDefault="00114874" w:rsidP="00114874">
      <w:pPr>
        <w:tabs>
          <w:tab w:val="left" w:pos="6150"/>
        </w:tabs>
        <w:spacing w:after="0" w:line="240" w:lineRule="auto"/>
        <w:jc w:val="both"/>
        <w:rPr>
          <w:rFonts w:ascii="Century Gothic" w:hAnsi="Century Gothic"/>
        </w:rPr>
      </w:pPr>
    </w:p>
    <w:p w:rsidR="00114874" w:rsidRDefault="00114874" w:rsidP="00114874">
      <w:pPr>
        <w:tabs>
          <w:tab w:val="left" w:pos="6150"/>
        </w:tabs>
        <w:spacing w:after="0" w:line="240" w:lineRule="auto"/>
        <w:jc w:val="both"/>
        <w:rPr>
          <w:rFonts w:ascii="Century Gothic" w:hAnsi="Century Gothic"/>
        </w:rPr>
      </w:pPr>
      <w:r w:rsidRPr="00114874">
        <w:rPr>
          <w:rFonts w:ascii="Century Gothic" w:hAnsi="Century Gothic"/>
        </w:rPr>
        <w:t>Supervisors must account for their respective employees, as well as any visitors and temporary hires to their department, and report to the Warehouse Manager as soon as possible. If an employee or visitor is not accounted for, emergency service personnel must be informed as soon as possible. Only emergency service personnel can enter a building to look for missing employees in an evacuation.</w:t>
      </w:r>
    </w:p>
    <w:p w:rsidR="00611A95" w:rsidRDefault="00611A95" w:rsidP="00114874">
      <w:pPr>
        <w:tabs>
          <w:tab w:val="left" w:pos="6150"/>
        </w:tabs>
        <w:spacing w:after="0" w:line="240" w:lineRule="auto"/>
        <w:jc w:val="both"/>
        <w:rPr>
          <w:rFonts w:ascii="Century Gothic" w:hAnsi="Century Gothic"/>
        </w:rPr>
      </w:pPr>
    </w:p>
    <w:p w:rsidR="00611A95" w:rsidRDefault="00611A95" w:rsidP="00114874">
      <w:pPr>
        <w:tabs>
          <w:tab w:val="left" w:pos="6150"/>
        </w:tabs>
        <w:spacing w:after="0" w:line="240" w:lineRule="auto"/>
        <w:jc w:val="both"/>
        <w:rPr>
          <w:rFonts w:ascii="Century Gothic" w:hAnsi="Century Gothic"/>
        </w:rPr>
      </w:pPr>
    </w:p>
    <w:p w:rsidR="00611A95" w:rsidRPr="00114874" w:rsidRDefault="00611A95" w:rsidP="00114874">
      <w:pPr>
        <w:tabs>
          <w:tab w:val="left" w:pos="6150"/>
        </w:tabs>
        <w:spacing w:after="0" w:line="240" w:lineRule="auto"/>
        <w:jc w:val="both"/>
        <w:rPr>
          <w:rFonts w:ascii="Century Gothic" w:hAnsi="Century Gothic"/>
        </w:rPr>
      </w:pPr>
    </w:p>
    <w:p w:rsidR="00114874" w:rsidRPr="00114874" w:rsidRDefault="00114874" w:rsidP="00114874">
      <w:pPr>
        <w:tabs>
          <w:tab w:val="left" w:pos="6150"/>
        </w:tabs>
        <w:spacing w:after="0" w:line="240" w:lineRule="auto"/>
        <w:jc w:val="both"/>
        <w:rPr>
          <w:rFonts w:ascii="Century Gothic" w:hAnsi="Century Gothic"/>
          <w:b/>
          <w:u w:val="single"/>
        </w:rPr>
      </w:pPr>
    </w:p>
    <w:p w:rsidR="00114874" w:rsidRPr="005A248A" w:rsidRDefault="00852D03" w:rsidP="00114874">
      <w:pPr>
        <w:tabs>
          <w:tab w:val="left" w:pos="6150"/>
        </w:tabs>
        <w:spacing w:after="0" w:line="240" w:lineRule="auto"/>
        <w:jc w:val="both"/>
        <w:rPr>
          <w:rFonts w:ascii="Century Gothic" w:hAnsi="Century Gothic"/>
          <w:sz w:val="28"/>
        </w:rPr>
      </w:pPr>
      <w:r>
        <w:rPr>
          <w:rFonts w:ascii="Century Gothic" w:hAnsi="Century Gothic"/>
          <w:b/>
          <w:sz w:val="28"/>
        </w:rPr>
        <w:t>3</w:t>
      </w:r>
      <w:r w:rsidR="005A248A">
        <w:rPr>
          <w:rFonts w:ascii="Century Gothic" w:hAnsi="Century Gothic"/>
          <w:b/>
          <w:sz w:val="28"/>
        </w:rPr>
        <w:t xml:space="preserve">.2 </w:t>
      </w:r>
      <w:r w:rsidR="00114874" w:rsidRPr="005A248A">
        <w:rPr>
          <w:rFonts w:ascii="Century Gothic" w:hAnsi="Century Gothic"/>
          <w:b/>
          <w:sz w:val="28"/>
        </w:rPr>
        <w:t>EMERGENCY EXIT DOORS AND ROUTES</w:t>
      </w:r>
      <w:r w:rsidR="00114874" w:rsidRPr="005A248A">
        <w:rPr>
          <w:rFonts w:ascii="Century Gothic" w:hAnsi="Century Gothic"/>
          <w:sz w:val="28"/>
        </w:rPr>
        <w:t xml:space="preserve"> </w:t>
      </w:r>
    </w:p>
    <w:p w:rsidR="00114874" w:rsidRPr="00114874" w:rsidRDefault="00114874" w:rsidP="00114874">
      <w:pPr>
        <w:tabs>
          <w:tab w:val="left" w:pos="6150"/>
        </w:tabs>
        <w:spacing w:after="0" w:line="240" w:lineRule="auto"/>
        <w:jc w:val="both"/>
        <w:rPr>
          <w:rFonts w:ascii="Century Gothic" w:hAnsi="Century Gothic"/>
        </w:rPr>
      </w:pPr>
    </w:p>
    <w:p w:rsidR="00114874" w:rsidRPr="00114874" w:rsidRDefault="00114874" w:rsidP="00114874">
      <w:pPr>
        <w:tabs>
          <w:tab w:val="left" w:pos="6150"/>
        </w:tabs>
        <w:spacing w:after="0" w:line="240" w:lineRule="auto"/>
        <w:jc w:val="both"/>
        <w:rPr>
          <w:rFonts w:ascii="Century Gothic" w:hAnsi="Century Gothic"/>
        </w:rPr>
      </w:pPr>
      <w:r w:rsidRPr="00114874">
        <w:rPr>
          <w:rFonts w:ascii="Century Gothic" w:hAnsi="Century Gothic"/>
        </w:rPr>
        <w:t>Emergency exit doors are located in the following areas:</w:t>
      </w:r>
    </w:p>
    <w:p w:rsidR="00114874" w:rsidRPr="00114874" w:rsidRDefault="00114874" w:rsidP="00114874">
      <w:pPr>
        <w:tabs>
          <w:tab w:val="left" w:pos="6150"/>
        </w:tabs>
        <w:spacing w:after="0" w:line="240" w:lineRule="auto"/>
        <w:jc w:val="both"/>
        <w:rPr>
          <w:rFonts w:ascii="Century Gothic" w:hAnsi="Century Gothic"/>
        </w:rPr>
      </w:pPr>
    </w:p>
    <w:p w:rsidR="00114874" w:rsidRDefault="00560391" w:rsidP="00114874">
      <w:pPr>
        <w:tabs>
          <w:tab w:val="left" w:pos="6150"/>
        </w:tabs>
        <w:spacing w:after="0" w:line="240" w:lineRule="auto"/>
        <w:jc w:val="both"/>
        <w:rPr>
          <w:rFonts w:ascii="Century Gothic" w:hAnsi="Century Gothic"/>
          <w:u w:val="single"/>
        </w:rPr>
      </w:pPr>
      <w:r>
        <w:rPr>
          <w:rFonts w:ascii="Century Gothic" w:hAnsi="Century Gothic"/>
          <w:u w:val="single"/>
        </w:rPr>
        <w:t>Pending</w:t>
      </w:r>
    </w:p>
    <w:p w:rsidR="009C4C30" w:rsidRPr="009C4C30" w:rsidRDefault="009C4C30" w:rsidP="00114874">
      <w:pPr>
        <w:tabs>
          <w:tab w:val="left" w:pos="6150"/>
        </w:tabs>
        <w:spacing w:after="0" w:line="240" w:lineRule="auto"/>
        <w:jc w:val="both"/>
        <w:rPr>
          <w:rFonts w:ascii="Century Gothic" w:hAnsi="Century Gothic"/>
          <w:u w:val="single"/>
        </w:rPr>
      </w:pPr>
    </w:p>
    <w:p w:rsidR="007C1740" w:rsidRDefault="007C1740" w:rsidP="00114874">
      <w:pPr>
        <w:tabs>
          <w:tab w:val="left" w:pos="6150"/>
        </w:tabs>
        <w:spacing w:after="0" w:line="240" w:lineRule="auto"/>
        <w:jc w:val="both"/>
        <w:rPr>
          <w:rFonts w:ascii="Century Gothic" w:hAnsi="Century Gothic"/>
          <w:b/>
        </w:rPr>
      </w:pPr>
    </w:p>
    <w:p w:rsidR="00114874" w:rsidRPr="005A248A" w:rsidRDefault="00114874" w:rsidP="00114874">
      <w:pPr>
        <w:tabs>
          <w:tab w:val="left" w:pos="6150"/>
        </w:tabs>
        <w:spacing w:after="0" w:line="240" w:lineRule="auto"/>
        <w:jc w:val="both"/>
        <w:rPr>
          <w:rFonts w:ascii="Century Gothic" w:hAnsi="Century Gothic"/>
          <w:b/>
        </w:rPr>
      </w:pPr>
      <w:r w:rsidRPr="005A248A">
        <w:rPr>
          <w:rFonts w:ascii="Century Gothic" w:hAnsi="Century Gothic"/>
          <w:b/>
        </w:rPr>
        <w:t>EMERGENCY ALARM SYSTEM</w:t>
      </w:r>
    </w:p>
    <w:p w:rsidR="00114874" w:rsidRPr="00114874" w:rsidRDefault="00114874" w:rsidP="00114874">
      <w:pPr>
        <w:tabs>
          <w:tab w:val="left" w:pos="6150"/>
        </w:tabs>
        <w:spacing w:after="0" w:line="240" w:lineRule="auto"/>
        <w:jc w:val="both"/>
        <w:rPr>
          <w:rFonts w:ascii="Century Gothic" w:hAnsi="Century Gothic"/>
        </w:rPr>
      </w:pPr>
    </w:p>
    <w:p w:rsidR="00114874" w:rsidRPr="00114874" w:rsidRDefault="00114874" w:rsidP="00114874">
      <w:pPr>
        <w:tabs>
          <w:tab w:val="left" w:pos="6150"/>
        </w:tabs>
        <w:spacing w:after="0" w:line="240" w:lineRule="auto"/>
        <w:jc w:val="both"/>
        <w:rPr>
          <w:rFonts w:ascii="Century Gothic" w:hAnsi="Century Gothic"/>
        </w:rPr>
      </w:pPr>
      <w:r w:rsidRPr="00114874">
        <w:rPr>
          <w:rFonts w:ascii="Century Gothic" w:hAnsi="Century Gothic"/>
        </w:rPr>
        <w:t>The Emergency Alarm System is a self-contained automated system. It requires no</w:t>
      </w:r>
      <w:r w:rsidR="006C0112">
        <w:rPr>
          <w:rFonts w:ascii="Century Gothic" w:hAnsi="Century Gothic"/>
        </w:rPr>
        <w:t xml:space="preserve"> action on the employee’s part.</w:t>
      </w:r>
    </w:p>
    <w:p w:rsidR="007C1740" w:rsidRDefault="007C1740" w:rsidP="00114874">
      <w:pPr>
        <w:tabs>
          <w:tab w:val="left" w:pos="6150"/>
        </w:tabs>
        <w:spacing w:after="0" w:line="240" w:lineRule="auto"/>
        <w:jc w:val="both"/>
        <w:rPr>
          <w:rFonts w:ascii="Century Gothic" w:hAnsi="Century Gothic"/>
          <w:b/>
        </w:rPr>
      </w:pPr>
    </w:p>
    <w:p w:rsidR="00114874" w:rsidRPr="00611A95" w:rsidRDefault="00114874" w:rsidP="00114874">
      <w:pPr>
        <w:tabs>
          <w:tab w:val="left" w:pos="6150"/>
        </w:tabs>
        <w:spacing w:after="0" w:line="240" w:lineRule="auto"/>
        <w:jc w:val="both"/>
        <w:rPr>
          <w:rFonts w:ascii="Century Gothic" w:hAnsi="Century Gothic"/>
          <w:b/>
        </w:rPr>
      </w:pPr>
      <w:r w:rsidRPr="00611A95">
        <w:rPr>
          <w:rFonts w:ascii="Century Gothic" w:hAnsi="Century Gothic"/>
          <w:b/>
        </w:rPr>
        <w:t>RESPONSIBILITIES</w:t>
      </w:r>
    </w:p>
    <w:p w:rsidR="00114874" w:rsidRPr="00114874" w:rsidRDefault="00114874" w:rsidP="00114874">
      <w:pPr>
        <w:tabs>
          <w:tab w:val="left" w:pos="6150"/>
        </w:tabs>
        <w:spacing w:after="0" w:line="240" w:lineRule="auto"/>
        <w:jc w:val="both"/>
        <w:rPr>
          <w:rFonts w:ascii="Century Gothic" w:hAnsi="Century Gothic"/>
        </w:rPr>
      </w:pPr>
    </w:p>
    <w:p w:rsidR="00114874" w:rsidRDefault="00114874" w:rsidP="00114874">
      <w:pPr>
        <w:tabs>
          <w:tab w:val="left" w:pos="6150"/>
        </w:tabs>
        <w:spacing w:after="0" w:line="240" w:lineRule="auto"/>
        <w:jc w:val="both"/>
        <w:rPr>
          <w:rFonts w:ascii="Century Gothic" w:hAnsi="Century Gothic"/>
          <w:u w:val="single"/>
        </w:rPr>
      </w:pPr>
      <w:r w:rsidRPr="009C4C30">
        <w:rPr>
          <w:rFonts w:ascii="Century Gothic" w:hAnsi="Century Gothic"/>
          <w:u w:val="single"/>
        </w:rPr>
        <w:t>Department Managers</w:t>
      </w:r>
    </w:p>
    <w:p w:rsidR="009C4C30" w:rsidRPr="009C4C30" w:rsidRDefault="009C4C30" w:rsidP="00114874">
      <w:pPr>
        <w:tabs>
          <w:tab w:val="left" w:pos="6150"/>
        </w:tabs>
        <w:spacing w:after="0" w:line="240" w:lineRule="auto"/>
        <w:jc w:val="both"/>
        <w:rPr>
          <w:rFonts w:ascii="Century Gothic" w:hAnsi="Century Gothic"/>
          <w:u w:val="single"/>
        </w:rPr>
      </w:pPr>
    </w:p>
    <w:p w:rsidR="00114874" w:rsidRPr="009C4C30" w:rsidRDefault="00114874" w:rsidP="009C4C30">
      <w:pPr>
        <w:pStyle w:val="ListParagraph"/>
        <w:numPr>
          <w:ilvl w:val="0"/>
          <w:numId w:val="16"/>
        </w:numPr>
        <w:tabs>
          <w:tab w:val="left" w:pos="6150"/>
        </w:tabs>
        <w:spacing w:after="0" w:line="240" w:lineRule="auto"/>
        <w:jc w:val="both"/>
        <w:rPr>
          <w:rFonts w:ascii="Century Gothic" w:hAnsi="Century Gothic"/>
        </w:rPr>
      </w:pPr>
      <w:r w:rsidRPr="009C4C30">
        <w:rPr>
          <w:rFonts w:ascii="Century Gothic" w:hAnsi="Century Gothic"/>
        </w:rPr>
        <w:t>Check rest rooms, rest areas, shop spaces, and offices within their departments</w:t>
      </w:r>
    </w:p>
    <w:p w:rsidR="00114874" w:rsidRPr="009C4C30" w:rsidRDefault="00114874" w:rsidP="009C4C30">
      <w:pPr>
        <w:pStyle w:val="ListParagraph"/>
        <w:numPr>
          <w:ilvl w:val="0"/>
          <w:numId w:val="16"/>
        </w:numPr>
        <w:tabs>
          <w:tab w:val="left" w:pos="6150"/>
        </w:tabs>
        <w:spacing w:after="0" w:line="240" w:lineRule="auto"/>
        <w:jc w:val="both"/>
        <w:rPr>
          <w:rFonts w:ascii="Century Gothic" w:hAnsi="Century Gothic"/>
        </w:rPr>
      </w:pPr>
      <w:r w:rsidRPr="009C4C30">
        <w:rPr>
          <w:rFonts w:ascii="Century Gothic" w:hAnsi="Century Gothic"/>
        </w:rPr>
        <w:t>Account for each employee to include temporary hires once evacuated.</w:t>
      </w:r>
    </w:p>
    <w:p w:rsidR="006737C0" w:rsidRDefault="006737C0" w:rsidP="00114874">
      <w:pPr>
        <w:tabs>
          <w:tab w:val="left" w:pos="6150"/>
        </w:tabs>
        <w:spacing w:after="0" w:line="240" w:lineRule="auto"/>
        <w:jc w:val="both"/>
        <w:rPr>
          <w:rFonts w:ascii="Century Gothic" w:hAnsi="Century Gothic"/>
          <w:b/>
        </w:rPr>
      </w:pPr>
      <w:bookmarkStart w:id="0" w:name="_GoBack"/>
      <w:bookmarkEnd w:id="0"/>
    </w:p>
    <w:p w:rsidR="007C1740" w:rsidRDefault="007C1740" w:rsidP="00114874">
      <w:pPr>
        <w:tabs>
          <w:tab w:val="left" w:pos="6150"/>
        </w:tabs>
        <w:spacing w:after="0" w:line="240" w:lineRule="auto"/>
        <w:jc w:val="both"/>
        <w:rPr>
          <w:rFonts w:ascii="Century Gothic" w:hAnsi="Century Gothic"/>
          <w:u w:val="single"/>
        </w:rPr>
      </w:pPr>
    </w:p>
    <w:p w:rsidR="00114874" w:rsidRDefault="00114874" w:rsidP="00114874">
      <w:pPr>
        <w:tabs>
          <w:tab w:val="left" w:pos="6150"/>
        </w:tabs>
        <w:spacing w:after="0" w:line="240" w:lineRule="auto"/>
        <w:jc w:val="both"/>
        <w:rPr>
          <w:rFonts w:ascii="Century Gothic" w:hAnsi="Century Gothic"/>
          <w:u w:val="single"/>
        </w:rPr>
      </w:pPr>
      <w:r w:rsidRPr="009C4C30">
        <w:rPr>
          <w:rFonts w:ascii="Century Gothic" w:hAnsi="Century Gothic"/>
          <w:u w:val="single"/>
        </w:rPr>
        <w:t>Department Supervisors</w:t>
      </w:r>
    </w:p>
    <w:p w:rsidR="009C4C30" w:rsidRPr="009C4C30" w:rsidRDefault="009C4C30" w:rsidP="00114874">
      <w:pPr>
        <w:tabs>
          <w:tab w:val="left" w:pos="6150"/>
        </w:tabs>
        <w:spacing w:after="0" w:line="240" w:lineRule="auto"/>
        <w:jc w:val="both"/>
        <w:rPr>
          <w:rFonts w:ascii="Century Gothic" w:hAnsi="Century Gothic"/>
          <w:u w:val="single"/>
        </w:rPr>
      </w:pPr>
    </w:p>
    <w:p w:rsidR="00114874" w:rsidRPr="009C4C30" w:rsidRDefault="00114874" w:rsidP="009C4C30">
      <w:pPr>
        <w:pStyle w:val="ListParagraph"/>
        <w:numPr>
          <w:ilvl w:val="0"/>
          <w:numId w:val="18"/>
        </w:numPr>
        <w:tabs>
          <w:tab w:val="left" w:pos="6150"/>
        </w:tabs>
        <w:spacing w:after="0" w:line="240" w:lineRule="auto"/>
        <w:jc w:val="both"/>
        <w:rPr>
          <w:rFonts w:ascii="Century Gothic" w:hAnsi="Century Gothic"/>
        </w:rPr>
      </w:pPr>
      <w:r w:rsidRPr="009C4C30">
        <w:rPr>
          <w:rFonts w:ascii="Century Gothic" w:hAnsi="Century Gothic"/>
        </w:rPr>
        <w:t>Ensure all employees and visitors within their department has recognized the alarm and quickly proceed to evacuation routes and lead employees to the appropriate exit.</w:t>
      </w:r>
    </w:p>
    <w:p w:rsidR="00114874" w:rsidRPr="009C4C30" w:rsidRDefault="00114874" w:rsidP="009C4C30">
      <w:pPr>
        <w:pStyle w:val="ListParagraph"/>
        <w:numPr>
          <w:ilvl w:val="0"/>
          <w:numId w:val="18"/>
        </w:numPr>
        <w:tabs>
          <w:tab w:val="left" w:pos="6150"/>
        </w:tabs>
        <w:spacing w:after="0" w:line="240" w:lineRule="auto"/>
        <w:jc w:val="both"/>
        <w:rPr>
          <w:rFonts w:ascii="Century Gothic" w:hAnsi="Century Gothic"/>
        </w:rPr>
      </w:pPr>
      <w:r w:rsidRPr="009C4C30">
        <w:rPr>
          <w:rFonts w:ascii="Century Gothic" w:hAnsi="Century Gothic"/>
        </w:rPr>
        <w:t>Once in designated meeting area, conduct headcount of employee’s within department.</w:t>
      </w:r>
    </w:p>
    <w:p w:rsidR="006737C0" w:rsidRPr="00FD2B51" w:rsidRDefault="00114874" w:rsidP="00FD2B51">
      <w:pPr>
        <w:pStyle w:val="ListParagraph"/>
        <w:numPr>
          <w:ilvl w:val="0"/>
          <w:numId w:val="18"/>
        </w:numPr>
        <w:tabs>
          <w:tab w:val="left" w:pos="6150"/>
        </w:tabs>
        <w:spacing w:after="0" w:line="240" w:lineRule="auto"/>
        <w:jc w:val="both"/>
        <w:rPr>
          <w:rFonts w:ascii="Century Gothic" w:hAnsi="Century Gothic"/>
        </w:rPr>
      </w:pPr>
      <w:r w:rsidRPr="009C4C30">
        <w:rPr>
          <w:rFonts w:ascii="Century Gothic" w:hAnsi="Century Gothic"/>
        </w:rPr>
        <w:t>Order Process/Admin to maintain headcount list for facility, which must be current.</w:t>
      </w:r>
    </w:p>
    <w:p w:rsidR="00EB5DD8" w:rsidRDefault="00EB5DD8" w:rsidP="00CB6E47">
      <w:pPr>
        <w:tabs>
          <w:tab w:val="left" w:pos="6150"/>
        </w:tabs>
        <w:spacing w:after="0" w:line="240" w:lineRule="auto"/>
        <w:jc w:val="both"/>
        <w:rPr>
          <w:rFonts w:ascii="Century Gothic" w:hAnsi="Century Gothic"/>
          <w:b/>
          <w:sz w:val="24"/>
        </w:rPr>
      </w:pPr>
    </w:p>
    <w:p w:rsidR="00C86E80" w:rsidRPr="002E5FD3" w:rsidRDefault="00852D03" w:rsidP="00CB6E47">
      <w:pPr>
        <w:tabs>
          <w:tab w:val="left" w:pos="6150"/>
        </w:tabs>
        <w:spacing w:after="0" w:line="240" w:lineRule="auto"/>
        <w:jc w:val="both"/>
        <w:rPr>
          <w:rFonts w:ascii="Century Gothic" w:hAnsi="Century Gothic"/>
          <w:sz w:val="28"/>
        </w:rPr>
      </w:pPr>
      <w:r>
        <w:rPr>
          <w:rFonts w:ascii="Century Gothic" w:hAnsi="Century Gothic"/>
          <w:b/>
          <w:sz w:val="28"/>
        </w:rPr>
        <w:t>3</w:t>
      </w:r>
      <w:r w:rsidR="005A248A">
        <w:rPr>
          <w:rFonts w:ascii="Century Gothic" w:hAnsi="Century Gothic"/>
          <w:b/>
          <w:sz w:val="28"/>
        </w:rPr>
        <w:t xml:space="preserve">.3 </w:t>
      </w:r>
      <w:r w:rsidR="00C86E80" w:rsidRPr="002E5FD3">
        <w:rPr>
          <w:rFonts w:ascii="Century Gothic" w:hAnsi="Century Gothic"/>
          <w:b/>
          <w:sz w:val="28"/>
        </w:rPr>
        <w:t>FIRST AID RESPONDER PROCEDURES</w:t>
      </w:r>
    </w:p>
    <w:p w:rsidR="00C86E80" w:rsidRDefault="00C86E80" w:rsidP="00CB6E47">
      <w:pPr>
        <w:tabs>
          <w:tab w:val="left" w:pos="6150"/>
        </w:tabs>
        <w:spacing w:after="0" w:line="240" w:lineRule="auto"/>
        <w:jc w:val="both"/>
        <w:rPr>
          <w:rFonts w:ascii="Century Gothic" w:hAnsi="Century Gothic"/>
        </w:rPr>
      </w:pPr>
    </w:p>
    <w:p w:rsidR="00C86E80" w:rsidRPr="00611A95" w:rsidRDefault="00C86E80" w:rsidP="00CB6E47">
      <w:pPr>
        <w:tabs>
          <w:tab w:val="left" w:pos="6150"/>
        </w:tabs>
        <w:spacing w:after="0" w:line="240" w:lineRule="auto"/>
        <w:jc w:val="both"/>
        <w:rPr>
          <w:rFonts w:ascii="Century Gothic" w:hAnsi="Century Gothic"/>
        </w:rPr>
      </w:pPr>
      <w:r w:rsidRPr="00611A95">
        <w:rPr>
          <w:rFonts w:ascii="Century Gothic" w:hAnsi="Century Gothic"/>
          <w:b/>
        </w:rPr>
        <w:t>COMMUNICATION</w:t>
      </w:r>
    </w:p>
    <w:p w:rsidR="00C86E80" w:rsidRDefault="00C86E80" w:rsidP="00CB6E47">
      <w:pPr>
        <w:tabs>
          <w:tab w:val="left" w:pos="6150"/>
        </w:tabs>
        <w:spacing w:after="0" w:line="240" w:lineRule="auto"/>
        <w:jc w:val="both"/>
        <w:rPr>
          <w:rFonts w:ascii="Century Gothic" w:hAnsi="Century Gothic"/>
        </w:rPr>
      </w:pPr>
    </w:p>
    <w:p w:rsidR="00C86E80" w:rsidRDefault="00C86E80" w:rsidP="00C86E80">
      <w:pPr>
        <w:pStyle w:val="ListParagraph"/>
        <w:numPr>
          <w:ilvl w:val="0"/>
          <w:numId w:val="5"/>
        </w:numPr>
        <w:tabs>
          <w:tab w:val="left" w:pos="6150"/>
        </w:tabs>
        <w:spacing w:after="0" w:line="240" w:lineRule="auto"/>
        <w:jc w:val="both"/>
        <w:rPr>
          <w:rFonts w:ascii="Century Gothic" w:hAnsi="Century Gothic"/>
        </w:rPr>
      </w:pPr>
      <w:r>
        <w:rPr>
          <w:rFonts w:ascii="Century Gothic" w:hAnsi="Century Gothic"/>
        </w:rPr>
        <w:t>First Aid Responders must get First Aid and AED and move immediately to the incident area.</w:t>
      </w:r>
    </w:p>
    <w:p w:rsidR="00C86E80" w:rsidRDefault="00C86E80" w:rsidP="00C86E80">
      <w:pPr>
        <w:pStyle w:val="ListParagraph"/>
        <w:numPr>
          <w:ilvl w:val="0"/>
          <w:numId w:val="5"/>
        </w:numPr>
        <w:tabs>
          <w:tab w:val="left" w:pos="6150"/>
        </w:tabs>
        <w:spacing w:after="0" w:line="240" w:lineRule="auto"/>
        <w:jc w:val="both"/>
        <w:rPr>
          <w:rFonts w:ascii="Century Gothic" w:hAnsi="Century Gothic"/>
        </w:rPr>
      </w:pPr>
      <w:r>
        <w:rPr>
          <w:rFonts w:ascii="Century Gothic" w:hAnsi="Century Gothic"/>
        </w:rPr>
        <w:t>Code 99 will be called, followed by the exact location of the incident. This will be repeated 3 times, calmly.</w:t>
      </w:r>
    </w:p>
    <w:p w:rsidR="00C86E80" w:rsidRDefault="00C86E80" w:rsidP="00C86E80">
      <w:pPr>
        <w:pStyle w:val="ListParagraph"/>
        <w:numPr>
          <w:ilvl w:val="1"/>
          <w:numId w:val="5"/>
        </w:numPr>
        <w:tabs>
          <w:tab w:val="left" w:pos="6150"/>
        </w:tabs>
        <w:spacing w:after="0" w:line="240" w:lineRule="auto"/>
        <w:jc w:val="both"/>
        <w:rPr>
          <w:rFonts w:ascii="Century Gothic" w:hAnsi="Century Gothic"/>
        </w:rPr>
      </w:pPr>
      <w:r w:rsidRPr="00C86E80">
        <w:rPr>
          <w:rFonts w:ascii="Century Gothic" w:hAnsi="Century Gothic"/>
          <w:b/>
        </w:rPr>
        <w:t xml:space="preserve">Code 99 – First Aid Responders please report to </w:t>
      </w:r>
      <w:r w:rsidRPr="00C86E80">
        <w:rPr>
          <w:rFonts w:ascii="Century Gothic" w:hAnsi="Century Gothic"/>
          <w:b/>
          <w:u w:val="single"/>
        </w:rPr>
        <w:t>incident location</w:t>
      </w:r>
      <w:r>
        <w:rPr>
          <w:rFonts w:ascii="Century Gothic" w:hAnsi="Century Gothic"/>
        </w:rPr>
        <w:t>.</w:t>
      </w:r>
    </w:p>
    <w:p w:rsidR="00C86E80" w:rsidRDefault="00C86E80" w:rsidP="00C86E80">
      <w:pPr>
        <w:tabs>
          <w:tab w:val="left" w:pos="6150"/>
        </w:tabs>
        <w:spacing w:after="0" w:line="240" w:lineRule="auto"/>
        <w:jc w:val="both"/>
        <w:rPr>
          <w:rFonts w:ascii="Century Gothic" w:hAnsi="Century Gothic"/>
        </w:rPr>
      </w:pPr>
    </w:p>
    <w:p w:rsidR="00C86E80" w:rsidRPr="00611A95" w:rsidRDefault="00C86E80" w:rsidP="00C86E80">
      <w:pPr>
        <w:tabs>
          <w:tab w:val="left" w:pos="6150"/>
        </w:tabs>
        <w:spacing w:after="0" w:line="240" w:lineRule="auto"/>
        <w:jc w:val="both"/>
        <w:rPr>
          <w:rFonts w:ascii="Century Gothic" w:hAnsi="Century Gothic"/>
        </w:rPr>
      </w:pPr>
      <w:r w:rsidRPr="00611A95">
        <w:rPr>
          <w:rFonts w:ascii="Century Gothic" w:hAnsi="Century Gothic"/>
          <w:b/>
        </w:rPr>
        <w:t>ACTION</w:t>
      </w:r>
    </w:p>
    <w:p w:rsidR="00C86E80" w:rsidRDefault="00C86E80" w:rsidP="00C86E80">
      <w:pPr>
        <w:tabs>
          <w:tab w:val="left" w:pos="6150"/>
        </w:tabs>
        <w:spacing w:after="0" w:line="240" w:lineRule="auto"/>
        <w:jc w:val="both"/>
        <w:rPr>
          <w:rFonts w:ascii="Century Gothic" w:hAnsi="Century Gothic"/>
        </w:rPr>
      </w:pPr>
    </w:p>
    <w:p w:rsidR="00C86E80" w:rsidRDefault="00C86E80" w:rsidP="00C86E80">
      <w:pPr>
        <w:pStyle w:val="ListParagraph"/>
        <w:numPr>
          <w:ilvl w:val="0"/>
          <w:numId w:val="6"/>
        </w:numPr>
        <w:tabs>
          <w:tab w:val="left" w:pos="6150"/>
        </w:tabs>
        <w:spacing w:after="0" w:line="240" w:lineRule="auto"/>
        <w:jc w:val="both"/>
        <w:rPr>
          <w:rFonts w:ascii="Century Gothic" w:hAnsi="Century Gothic"/>
        </w:rPr>
      </w:pPr>
      <w:r>
        <w:rPr>
          <w:rFonts w:ascii="Century Gothic" w:hAnsi="Century Gothic"/>
        </w:rPr>
        <w:t>First Aid Responders must get First Aid and AED and move immediately to the incident area.</w:t>
      </w:r>
    </w:p>
    <w:p w:rsidR="00093C78" w:rsidRDefault="00093C78" w:rsidP="00C86E80">
      <w:pPr>
        <w:pStyle w:val="ListParagraph"/>
        <w:numPr>
          <w:ilvl w:val="0"/>
          <w:numId w:val="6"/>
        </w:numPr>
        <w:tabs>
          <w:tab w:val="left" w:pos="6150"/>
        </w:tabs>
        <w:spacing w:after="0" w:line="240" w:lineRule="auto"/>
        <w:jc w:val="both"/>
        <w:rPr>
          <w:rFonts w:ascii="Century Gothic" w:hAnsi="Century Gothic"/>
        </w:rPr>
      </w:pPr>
      <w:r>
        <w:rPr>
          <w:rFonts w:ascii="Century Gothic" w:hAnsi="Century Gothic"/>
        </w:rPr>
        <w:t>First Aid Responders will determine whether first aid should be administered or 911 should be called.</w:t>
      </w:r>
    </w:p>
    <w:p w:rsidR="00093C78" w:rsidRDefault="00093C78" w:rsidP="00C86E80">
      <w:pPr>
        <w:pStyle w:val="ListParagraph"/>
        <w:numPr>
          <w:ilvl w:val="0"/>
          <w:numId w:val="6"/>
        </w:numPr>
        <w:tabs>
          <w:tab w:val="left" w:pos="6150"/>
        </w:tabs>
        <w:spacing w:after="0" w:line="240" w:lineRule="auto"/>
        <w:jc w:val="both"/>
        <w:rPr>
          <w:rFonts w:ascii="Century Gothic" w:hAnsi="Century Gothic"/>
        </w:rPr>
      </w:pPr>
      <w:r>
        <w:rPr>
          <w:rFonts w:ascii="Century Gothic" w:hAnsi="Century Gothic"/>
        </w:rPr>
        <w:t>If 911 is called, a First Aid Responder must have the gate opened and direct emergency personnel.</w:t>
      </w:r>
    </w:p>
    <w:p w:rsidR="002E5FD3" w:rsidRPr="006C0112" w:rsidRDefault="00093C78" w:rsidP="006C0112">
      <w:pPr>
        <w:pStyle w:val="ListParagraph"/>
        <w:numPr>
          <w:ilvl w:val="0"/>
          <w:numId w:val="6"/>
        </w:numPr>
        <w:tabs>
          <w:tab w:val="left" w:pos="6150"/>
        </w:tabs>
        <w:spacing w:after="0" w:line="240" w:lineRule="auto"/>
        <w:jc w:val="both"/>
        <w:rPr>
          <w:rFonts w:ascii="Century Gothic" w:hAnsi="Century Gothic"/>
        </w:rPr>
      </w:pPr>
      <w:r>
        <w:rPr>
          <w:rFonts w:ascii="Century Gothic" w:hAnsi="Century Gothic"/>
        </w:rPr>
        <w:t>Once incident is resolved, First Aid Responder must complete accident investigation with support from Safety Committee Team Members.</w:t>
      </w:r>
    </w:p>
    <w:p w:rsidR="00093C78" w:rsidRDefault="00093C78" w:rsidP="00093C78">
      <w:pPr>
        <w:tabs>
          <w:tab w:val="left" w:pos="6150"/>
        </w:tabs>
        <w:spacing w:after="0" w:line="240" w:lineRule="auto"/>
        <w:jc w:val="both"/>
        <w:rPr>
          <w:rFonts w:ascii="Century Gothic" w:hAnsi="Century Gothic"/>
        </w:rPr>
      </w:pPr>
    </w:p>
    <w:p w:rsidR="007D4918" w:rsidRDefault="007D4918" w:rsidP="00093C78">
      <w:pPr>
        <w:tabs>
          <w:tab w:val="left" w:pos="6150"/>
        </w:tabs>
        <w:spacing w:after="0" w:line="240" w:lineRule="auto"/>
        <w:jc w:val="both"/>
        <w:rPr>
          <w:rFonts w:ascii="Century Gothic" w:hAnsi="Century Gothic"/>
        </w:rPr>
      </w:pPr>
      <w:r>
        <w:rPr>
          <w:rFonts w:ascii="Century Gothic" w:hAnsi="Century Gothic"/>
        </w:rPr>
        <w:t>For a list of First Aid Responders, please see “</w:t>
      </w:r>
      <w:r w:rsidR="00852D03">
        <w:rPr>
          <w:rFonts w:ascii="Century Gothic" w:hAnsi="Century Gothic"/>
        </w:rPr>
        <w:t>Corporate</w:t>
      </w:r>
      <w:r>
        <w:rPr>
          <w:rFonts w:ascii="Century Gothic" w:hAnsi="Century Gothic"/>
        </w:rPr>
        <w:t xml:space="preserve"> First Aid Responders” on the Wiki.</w:t>
      </w:r>
    </w:p>
    <w:p w:rsidR="00050996" w:rsidRPr="00050996" w:rsidRDefault="00050996" w:rsidP="004079DA">
      <w:pPr>
        <w:rPr>
          <w:rFonts w:ascii="Century Gothic" w:hAnsi="Century Gothic"/>
        </w:rPr>
      </w:pPr>
    </w:p>
    <w:sectPr w:rsidR="00050996" w:rsidRPr="00050996" w:rsidSect="00F4549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909" w:rsidRDefault="00EF2909" w:rsidP="007C795B">
      <w:pPr>
        <w:spacing w:after="0" w:line="240" w:lineRule="auto"/>
      </w:pPr>
      <w:r>
        <w:separator/>
      </w:r>
    </w:p>
  </w:endnote>
  <w:endnote w:type="continuationSeparator" w:id="0">
    <w:p w:rsidR="00EF2909" w:rsidRDefault="00EF2909" w:rsidP="007C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909" w:rsidRDefault="00EF29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908469"/>
      <w:docPartObj>
        <w:docPartGallery w:val="Page Numbers (Bottom of Page)"/>
        <w:docPartUnique/>
      </w:docPartObj>
    </w:sdtPr>
    <w:sdtEndPr>
      <w:rPr>
        <w:color w:val="7F7F7F" w:themeColor="background1" w:themeShade="7F"/>
        <w:spacing w:val="60"/>
      </w:rPr>
    </w:sdtEndPr>
    <w:sdtContent>
      <w:p w:rsidR="00EF2909" w:rsidRDefault="00EF2909">
        <w:pPr>
          <w:pStyle w:val="Footer"/>
          <w:pBdr>
            <w:top w:val="single" w:sz="4" w:space="1" w:color="D9D9D9" w:themeColor="background1" w:themeShade="D9"/>
          </w:pBdr>
          <w:jc w:val="right"/>
        </w:pPr>
        <w:r>
          <w:fldChar w:fldCharType="begin"/>
        </w:r>
        <w:r>
          <w:instrText xml:space="preserve"> PAGE   \* MERGEFORMAT </w:instrText>
        </w:r>
        <w:r>
          <w:fldChar w:fldCharType="separate"/>
        </w:r>
        <w:r w:rsidR="00560391">
          <w:rPr>
            <w:noProof/>
          </w:rPr>
          <w:t>16</w:t>
        </w:r>
        <w:r>
          <w:rPr>
            <w:noProof/>
          </w:rPr>
          <w:fldChar w:fldCharType="end"/>
        </w:r>
        <w:r>
          <w:t xml:space="preserve"> | </w:t>
        </w:r>
        <w:r>
          <w:rPr>
            <w:color w:val="7F7F7F" w:themeColor="background1" w:themeShade="7F"/>
            <w:spacing w:val="60"/>
          </w:rPr>
          <w:t>Page</w:t>
        </w:r>
      </w:p>
    </w:sdtContent>
  </w:sdt>
  <w:p w:rsidR="00EF2909" w:rsidRDefault="00EF29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909" w:rsidRDefault="00EF2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909" w:rsidRDefault="00EF2909" w:rsidP="007C795B">
      <w:pPr>
        <w:spacing w:after="0" w:line="240" w:lineRule="auto"/>
      </w:pPr>
      <w:r>
        <w:separator/>
      </w:r>
    </w:p>
  </w:footnote>
  <w:footnote w:type="continuationSeparator" w:id="0">
    <w:p w:rsidR="00EF2909" w:rsidRDefault="00EF2909" w:rsidP="007C7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909" w:rsidRDefault="00EF29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909" w:rsidRDefault="00EF2909" w:rsidP="00CB6E47">
    <w:pPr>
      <w:pStyle w:val="Header"/>
      <w:jc w:val="right"/>
    </w:pPr>
    <w:r>
      <w:rPr>
        <w:noProof/>
      </w:rPr>
      <w:drawing>
        <wp:inline distT="0" distB="0" distL="0" distR="0">
          <wp:extent cx="2400809" cy="352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ADV Logo.png"/>
                  <pic:cNvPicPr/>
                </pic:nvPicPr>
                <pic:blipFill>
                  <a:blip r:embed="rId1">
                    <a:extLst>
                      <a:ext uri="{28A0092B-C50C-407E-A947-70E740481C1C}">
                        <a14:useLocalDpi xmlns:a14="http://schemas.microsoft.com/office/drawing/2010/main" val="0"/>
                      </a:ext>
                    </a:extLst>
                  </a:blip>
                  <a:stretch>
                    <a:fillRect/>
                  </a:stretch>
                </pic:blipFill>
                <pic:spPr>
                  <a:xfrm>
                    <a:off x="0" y="0"/>
                    <a:ext cx="2477786" cy="3637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909" w:rsidRDefault="00EF29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A89"/>
    <w:multiLevelType w:val="hybridMultilevel"/>
    <w:tmpl w:val="DA92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F4324"/>
    <w:multiLevelType w:val="hybridMultilevel"/>
    <w:tmpl w:val="EF30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437E2"/>
    <w:multiLevelType w:val="hybridMultilevel"/>
    <w:tmpl w:val="50C88EC2"/>
    <w:lvl w:ilvl="0" w:tplc="18140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E571D5"/>
    <w:multiLevelType w:val="multilevel"/>
    <w:tmpl w:val="9A30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F11EB"/>
    <w:multiLevelType w:val="hybridMultilevel"/>
    <w:tmpl w:val="20DA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C6AB1"/>
    <w:multiLevelType w:val="hybridMultilevel"/>
    <w:tmpl w:val="ABA2D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0201A"/>
    <w:multiLevelType w:val="hybridMultilevel"/>
    <w:tmpl w:val="59D6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F1AAC"/>
    <w:multiLevelType w:val="hybridMultilevel"/>
    <w:tmpl w:val="C5C4A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73D3D"/>
    <w:multiLevelType w:val="multilevel"/>
    <w:tmpl w:val="F904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52CD3"/>
    <w:multiLevelType w:val="hybridMultilevel"/>
    <w:tmpl w:val="8F58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D4E01"/>
    <w:multiLevelType w:val="multilevel"/>
    <w:tmpl w:val="7874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D7A03"/>
    <w:multiLevelType w:val="hybridMultilevel"/>
    <w:tmpl w:val="6A4EC8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AF2DB1"/>
    <w:multiLevelType w:val="multilevel"/>
    <w:tmpl w:val="5686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36F58"/>
    <w:multiLevelType w:val="multilevel"/>
    <w:tmpl w:val="C9DE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1D23CF"/>
    <w:multiLevelType w:val="hybridMultilevel"/>
    <w:tmpl w:val="EA82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10A44"/>
    <w:multiLevelType w:val="multilevel"/>
    <w:tmpl w:val="E390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4C4507"/>
    <w:multiLevelType w:val="hybridMultilevel"/>
    <w:tmpl w:val="A03E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F5105"/>
    <w:multiLevelType w:val="hybridMultilevel"/>
    <w:tmpl w:val="DDD8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72F17"/>
    <w:multiLevelType w:val="hybridMultilevel"/>
    <w:tmpl w:val="33163CA0"/>
    <w:lvl w:ilvl="0" w:tplc="256E457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8653291"/>
    <w:multiLevelType w:val="hybridMultilevel"/>
    <w:tmpl w:val="20FA7A3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9E30AA1"/>
    <w:multiLevelType w:val="hybridMultilevel"/>
    <w:tmpl w:val="DEC0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711BF"/>
    <w:multiLevelType w:val="multilevel"/>
    <w:tmpl w:val="6A826A84"/>
    <w:lvl w:ilvl="0">
      <w:start w:val="1"/>
      <w:numFmt w:val="decimal"/>
      <w:lvlText w:val="%1."/>
      <w:lvlJc w:val="left"/>
      <w:pPr>
        <w:tabs>
          <w:tab w:val="num" w:pos="720"/>
        </w:tabs>
        <w:ind w:left="720" w:hanging="360"/>
      </w:pPr>
      <w:rPr>
        <w:rFonts w:ascii="Century Gothic" w:eastAsia="Times New Roman" w:hAnsi="Century Gothic"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604117"/>
    <w:multiLevelType w:val="hybridMultilevel"/>
    <w:tmpl w:val="896A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54E58"/>
    <w:multiLevelType w:val="hybridMultilevel"/>
    <w:tmpl w:val="B0B45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46791A"/>
    <w:multiLevelType w:val="hybridMultilevel"/>
    <w:tmpl w:val="2DCA1FB2"/>
    <w:lvl w:ilvl="0" w:tplc="C172B742">
      <w:start w:val="1"/>
      <w:numFmt w:val="bullet"/>
      <w:lvlText w:val=""/>
      <w:lvlJc w:val="left"/>
      <w:pPr>
        <w:ind w:left="720" w:hanging="360"/>
      </w:pPr>
      <w:rPr>
        <w:rFonts w:ascii="Symbol" w:hAnsi="Symbol" w:hint="default"/>
        <w:color w:val="auto"/>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E4023D"/>
    <w:multiLevelType w:val="hybridMultilevel"/>
    <w:tmpl w:val="72A6D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F9093C"/>
    <w:multiLevelType w:val="multilevel"/>
    <w:tmpl w:val="CCB0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7D3838"/>
    <w:multiLevelType w:val="hybridMultilevel"/>
    <w:tmpl w:val="D3AAB55A"/>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2CD055C"/>
    <w:multiLevelType w:val="multilevel"/>
    <w:tmpl w:val="7392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64140A"/>
    <w:multiLevelType w:val="hybridMultilevel"/>
    <w:tmpl w:val="F01CE7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8244DE"/>
    <w:multiLevelType w:val="hybridMultilevel"/>
    <w:tmpl w:val="6FC6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E438A8"/>
    <w:multiLevelType w:val="multilevel"/>
    <w:tmpl w:val="774A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A36EA6"/>
    <w:multiLevelType w:val="multilevel"/>
    <w:tmpl w:val="2AFC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BA517D"/>
    <w:multiLevelType w:val="hybridMultilevel"/>
    <w:tmpl w:val="F782F14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6F82F0D"/>
    <w:multiLevelType w:val="hybridMultilevel"/>
    <w:tmpl w:val="F810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5A4FA1"/>
    <w:multiLevelType w:val="multilevel"/>
    <w:tmpl w:val="45FC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CC1D2F"/>
    <w:multiLevelType w:val="hybridMultilevel"/>
    <w:tmpl w:val="B60EE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5408DF"/>
    <w:multiLevelType w:val="hybridMultilevel"/>
    <w:tmpl w:val="05B8C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CA07F2"/>
    <w:multiLevelType w:val="hybridMultilevel"/>
    <w:tmpl w:val="EACA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4D1674"/>
    <w:multiLevelType w:val="hybridMultilevel"/>
    <w:tmpl w:val="3F26285C"/>
    <w:lvl w:ilvl="0" w:tplc="3D346372">
      <w:start w:val="1"/>
      <w:numFmt w:val="decimal"/>
      <w:lvlText w:val="%1."/>
      <w:lvlJc w:val="left"/>
      <w:pPr>
        <w:tabs>
          <w:tab w:val="num" w:pos="1800"/>
        </w:tabs>
        <w:ind w:left="1800" w:hanging="360"/>
      </w:pPr>
    </w:lvl>
    <w:lvl w:ilvl="1" w:tplc="A484D39E">
      <w:numFmt w:val="bullet"/>
      <w:lvlText w:val="-"/>
      <w:lvlJc w:val="left"/>
      <w:pPr>
        <w:tabs>
          <w:tab w:val="num" w:pos="2520"/>
        </w:tabs>
        <w:ind w:left="252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637A7F2B"/>
    <w:multiLevelType w:val="multilevel"/>
    <w:tmpl w:val="D274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255293"/>
    <w:multiLevelType w:val="hybridMultilevel"/>
    <w:tmpl w:val="BC64F0E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6E3A4C"/>
    <w:multiLevelType w:val="hybridMultilevel"/>
    <w:tmpl w:val="44EEDC8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6BEA2EF0"/>
    <w:multiLevelType w:val="hybridMultilevel"/>
    <w:tmpl w:val="B67AE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C418C2"/>
    <w:multiLevelType w:val="multilevel"/>
    <w:tmpl w:val="EE4A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E16695"/>
    <w:multiLevelType w:val="hybridMultilevel"/>
    <w:tmpl w:val="6456D1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025AC8"/>
    <w:multiLevelType w:val="hybridMultilevel"/>
    <w:tmpl w:val="351C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7"/>
  </w:num>
  <w:num w:numId="3">
    <w:abstractNumId w:val="9"/>
  </w:num>
  <w:num w:numId="4">
    <w:abstractNumId w:val="4"/>
  </w:num>
  <w:num w:numId="5">
    <w:abstractNumId w:val="43"/>
  </w:num>
  <w:num w:numId="6">
    <w:abstractNumId w:val="20"/>
  </w:num>
  <w:num w:numId="7">
    <w:abstractNumId w:val="38"/>
  </w:num>
  <w:num w:numId="8">
    <w:abstractNumId w:val="18"/>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46"/>
  </w:num>
  <w:num w:numId="16">
    <w:abstractNumId w:val="16"/>
  </w:num>
  <w:num w:numId="17">
    <w:abstractNumId w:val="22"/>
  </w:num>
  <w:num w:numId="18">
    <w:abstractNumId w:val="0"/>
  </w:num>
  <w:num w:numId="19">
    <w:abstractNumId w:val="1"/>
  </w:num>
  <w:num w:numId="20">
    <w:abstractNumId w:val="30"/>
  </w:num>
  <w:num w:numId="21">
    <w:abstractNumId w:val="24"/>
  </w:num>
  <w:num w:numId="22">
    <w:abstractNumId w:val="23"/>
  </w:num>
  <w:num w:numId="23">
    <w:abstractNumId w:val="11"/>
  </w:num>
  <w:num w:numId="24">
    <w:abstractNumId w:val="29"/>
  </w:num>
  <w:num w:numId="25">
    <w:abstractNumId w:val="34"/>
  </w:num>
  <w:num w:numId="26">
    <w:abstractNumId w:val="41"/>
  </w:num>
  <w:num w:numId="27">
    <w:abstractNumId w:val="45"/>
  </w:num>
  <w:num w:numId="28">
    <w:abstractNumId w:val="2"/>
  </w:num>
  <w:num w:numId="29">
    <w:abstractNumId w:val="7"/>
  </w:num>
  <w:num w:numId="30">
    <w:abstractNumId w:val="14"/>
  </w:num>
  <w:num w:numId="31">
    <w:abstractNumId w:val="25"/>
  </w:num>
  <w:num w:numId="32">
    <w:abstractNumId w:val="13"/>
  </w:num>
  <w:num w:numId="33">
    <w:abstractNumId w:val="21"/>
  </w:num>
  <w:num w:numId="34">
    <w:abstractNumId w:val="32"/>
  </w:num>
  <w:num w:numId="35">
    <w:abstractNumId w:val="3"/>
  </w:num>
  <w:num w:numId="36">
    <w:abstractNumId w:val="12"/>
  </w:num>
  <w:num w:numId="37">
    <w:abstractNumId w:val="26"/>
  </w:num>
  <w:num w:numId="38">
    <w:abstractNumId w:val="8"/>
  </w:num>
  <w:num w:numId="39">
    <w:abstractNumId w:val="31"/>
  </w:num>
  <w:num w:numId="40">
    <w:abstractNumId w:val="15"/>
  </w:num>
  <w:num w:numId="41">
    <w:abstractNumId w:val="28"/>
  </w:num>
  <w:num w:numId="42">
    <w:abstractNumId w:val="35"/>
  </w:num>
  <w:num w:numId="43">
    <w:abstractNumId w:val="40"/>
  </w:num>
  <w:num w:numId="44">
    <w:abstractNumId w:val="10"/>
  </w:num>
  <w:num w:numId="45">
    <w:abstractNumId w:val="44"/>
  </w:num>
  <w:num w:numId="46">
    <w:abstractNumId w:val="17"/>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81">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5B"/>
    <w:rsid w:val="00007831"/>
    <w:rsid w:val="00050996"/>
    <w:rsid w:val="000916EB"/>
    <w:rsid w:val="00093C78"/>
    <w:rsid w:val="000A3600"/>
    <w:rsid w:val="000C5B5C"/>
    <w:rsid w:val="000F0BAB"/>
    <w:rsid w:val="000F7D8A"/>
    <w:rsid w:val="0011349A"/>
    <w:rsid w:val="00114874"/>
    <w:rsid w:val="001373A2"/>
    <w:rsid w:val="0014440D"/>
    <w:rsid w:val="001871A0"/>
    <w:rsid w:val="001B0988"/>
    <w:rsid w:val="001B2F81"/>
    <w:rsid w:val="001D2047"/>
    <w:rsid w:val="001D45AF"/>
    <w:rsid w:val="001F0EF1"/>
    <w:rsid w:val="0024181F"/>
    <w:rsid w:val="002612BC"/>
    <w:rsid w:val="00297459"/>
    <w:rsid w:val="002A2C44"/>
    <w:rsid w:val="002D2542"/>
    <w:rsid w:val="002E5FD3"/>
    <w:rsid w:val="002F03B6"/>
    <w:rsid w:val="00332346"/>
    <w:rsid w:val="0033432B"/>
    <w:rsid w:val="0034217B"/>
    <w:rsid w:val="0035427E"/>
    <w:rsid w:val="003552DD"/>
    <w:rsid w:val="00372CB0"/>
    <w:rsid w:val="00377613"/>
    <w:rsid w:val="003A63FD"/>
    <w:rsid w:val="003C0705"/>
    <w:rsid w:val="004079DA"/>
    <w:rsid w:val="00413A1A"/>
    <w:rsid w:val="00420F1F"/>
    <w:rsid w:val="004363E3"/>
    <w:rsid w:val="00456A19"/>
    <w:rsid w:val="004825DE"/>
    <w:rsid w:val="0053069E"/>
    <w:rsid w:val="00547212"/>
    <w:rsid w:val="00560391"/>
    <w:rsid w:val="00594BC1"/>
    <w:rsid w:val="005A248A"/>
    <w:rsid w:val="005A73F6"/>
    <w:rsid w:val="005C0728"/>
    <w:rsid w:val="005E55A7"/>
    <w:rsid w:val="006012DD"/>
    <w:rsid w:val="00611A95"/>
    <w:rsid w:val="006151DB"/>
    <w:rsid w:val="006161A4"/>
    <w:rsid w:val="00662A22"/>
    <w:rsid w:val="00666DDE"/>
    <w:rsid w:val="006737C0"/>
    <w:rsid w:val="006C0112"/>
    <w:rsid w:val="006C6F28"/>
    <w:rsid w:val="00707AAB"/>
    <w:rsid w:val="00710376"/>
    <w:rsid w:val="00711C7A"/>
    <w:rsid w:val="00743C35"/>
    <w:rsid w:val="00765FA9"/>
    <w:rsid w:val="00766042"/>
    <w:rsid w:val="00784EF0"/>
    <w:rsid w:val="00785D88"/>
    <w:rsid w:val="007940E3"/>
    <w:rsid w:val="007C1740"/>
    <w:rsid w:val="007C2E67"/>
    <w:rsid w:val="007C795B"/>
    <w:rsid w:val="007D4918"/>
    <w:rsid w:val="008048F3"/>
    <w:rsid w:val="00805AB2"/>
    <w:rsid w:val="00806FFE"/>
    <w:rsid w:val="00830C2B"/>
    <w:rsid w:val="00843329"/>
    <w:rsid w:val="00845BF4"/>
    <w:rsid w:val="00852D03"/>
    <w:rsid w:val="00870D66"/>
    <w:rsid w:val="008734EE"/>
    <w:rsid w:val="0087707E"/>
    <w:rsid w:val="00891235"/>
    <w:rsid w:val="008C4A74"/>
    <w:rsid w:val="008E350A"/>
    <w:rsid w:val="009270EC"/>
    <w:rsid w:val="00944CD0"/>
    <w:rsid w:val="00944F6D"/>
    <w:rsid w:val="009630C6"/>
    <w:rsid w:val="009731C5"/>
    <w:rsid w:val="0097777A"/>
    <w:rsid w:val="00995392"/>
    <w:rsid w:val="009C4C30"/>
    <w:rsid w:val="009C66ED"/>
    <w:rsid w:val="009C7328"/>
    <w:rsid w:val="00A21584"/>
    <w:rsid w:val="00A24F23"/>
    <w:rsid w:val="00A859AE"/>
    <w:rsid w:val="00AA4D9D"/>
    <w:rsid w:val="00AC30CF"/>
    <w:rsid w:val="00B13156"/>
    <w:rsid w:val="00B226E8"/>
    <w:rsid w:val="00B34834"/>
    <w:rsid w:val="00B51D1C"/>
    <w:rsid w:val="00B52844"/>
    <w:rsid w:val="00B8028A"/>
    <w:rsid w:val="00B82AA0"/>
    <w:rsid w:val="00B929B8"/>
    <w:rsid w:val="00BA2430"/>
    <w:rsid w:val="00BE4500"/>
    <w:rsid w:val="00C17E39"/>
    <w:rsid w:val="00C24F86"/>
    <w:rsid w:val="00C47B32"/>
    <w:rsid w:val="00C520A0"/>
    <w:rsid w:val="00C607BE"/>
    <w:rsid w:val="00C748F5"/>
    <w:rsid w:val="00C86E80"/>
    <w:rsid w:val="00C939CD"/>
    <w:rsid w:val="00CA33D3"/>
    <w:rsid w:val="00CA78D4"/>
    <w:rsid w:val="00CB4437"/>
    <w:rsid w:val="00CB6E47"/>
    <w:rsid w:val="00CC3748"/>
    <w:rsid w:val="00CD0CCA"/>
    <w:rsid w:val="00D03864"/>
    <w:rsid w:val="00D658D6"/>
    <w:rsid w:val="00D74F46"/>
    <w:rsid w:val="00D77C6B"/>
    <w:rsid w:val="00D831AD"/>
    <w:rsid w:val="00D9041D"/>
    <w:rsid w:val="00DB0219"/>
    <w:rsid w:val="00E105B9"/>
    <w:rsid w:val="00E12F57"/>
    <w:rsid w:val="00E46FE4"/>
    <w:rsid w:val="00E47CFF"/>
    <w:rsid w:val="00EB2996"/>
    <w:rsid w:val="00EB5DD8"/>
    <w:rsid w:val="00EC292A"/>
    <w:rsid w:val="00EC6255"/>
    <w:rsid w:val="00EE1029"/>
    <w:rsid w:val="00EF2909"/>
    <w:rsid w:val="00F05FF1"/>
    <w:rsid w:val="00F109D0"/>
    <w:rsid w:val="00F12AEE"/>
    <w:rsid w:val="00F15EB4"/>
    <w:rsid w:val="00F24200"/>
    <w:rsid w:val="00F249AD"/>
    <w:rsid w:val="00F313D0"/>
    <w:rsid w:val="00F411AB"/>
    <w:rsid w:val="00F45499"/>
    <w:rsid w:val="00F61A5A"/>
    <w:rsid w:val="00FA4A74"/>
    <w:rsid w:val="00FB60AF"/>
    <w:rsid w:val="00FB7BE1"/>
    <w:rsid w:val="00FC73BA"/>
    <w:rsid w:val="00FD2B51"/>
    <w:rsid w:val="00FE0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3212]"/>
    </o:shapedefaults>
    <o:shapelayout v:ext="edit">
      <o:idmap v:ext="edit" data="1"/>
    </o:shapelayout>
  </w:shapeDefaults>
  <w:decimalSymbol w:val="."/>
  <w:listSeparator w:val=","/>
  <w15:chartTrackingRefBased/>
  <w15:docId w15:val="{2A415B6A-C77B-4C16-BD1C-7B6C96B8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20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95B"/>
  </w:style>
  <w:style w:type="paragraph" w:styleId="Footer">
    <w:name w:val="footer"/>
    <w:basedOn w:val="Normal"/>
    <w:link w:val="FooterChar"/>
    <w:uiPriority w:val="99"/>
    <w:unhideWhenUsed/>
    <w:rsid w:val="007C7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95B"/>
  </w:style>
  <w:style w:type="paragraph" w:styleId="ListParagraph">
    <w:name w:val="List Paragraph"/>
    <w:basedOn w:val="Normal"/>
    <w:uiPriority w:val="34"/>
    <w:qFormat/>
    <w:rsid w:val="00FB7BE1"/>
    <w:pPr>
      <w:ind w:left="720"/>
      <w:contextualSpacing/>
    </w:pPr>
  </w:style>
  <w:style w:type="table" w:styleId="TableGrid">
    <w:name w:val="Table Grid"/>
    <w:basedOn w:val="TableNormal"/>
    <w:uiPriority w:val="39"/>
    <w:rsid w:val="00E4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46F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5">
    <w:name w:val="List Table 3 Accent 5"/>
    <w:basedOn w:val="TableNormal"/>
    <w:uiPriority w:val="48"/>
    <w:rsid w:val="009270EC"/>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4">
    <w:name w:val="List Table 4"/>
    <w:basedOn w:val="TableNormal"/>
    <w:uiPriority w:val="49"/>
    <w:rsid w:val="009270E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093C7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alloonText">
    <w:name w:val="Balloon Text"/>
    <w:basedOn w:val="Normal"/>
    <w:link w:val="BalloonTextChar"/>
    <w:uiPriority w:val="99"/>
    <w:semiHidden/>
    <w:unhideWhenUsed/>
    <w:rsid w:val="00A215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584"/>
    <w:rPr>
      <w:rFonts w:ascii="Segoe UI" w:hAnsi="Segoe UI" w:cs="Segoe UI"/>
      <w:sz w:val="18"/>
      <w:szCs w:val="18"/>
    </w:rPr>
  </w:style>
  <w:style w:type="character" w:customStyle="1" w:styleId="Heading1Char">
    <w:name w:val="Heading 1 Char"/>
    <w:basedOn w:val="DefaultParagraphFont"/>
    <w:link w:val="Heading1"/>
    <w:uiPriority w:val="9"/>
    <w:rsid w:val="001D204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D2047"/>
    <w:pPr>
      <w:outlineLvl w:val="9"/>
    </w:pPr>
  </w:style>
  <w:style w:type="paragraph" w:styleId="TOC2">
    <w:name w:val="toc 2"/>
    <w:basedOn w:val="Normal"/>
    <w:next w:val="Normal"/>
    <w:autoRedefine/>
    <w:uiPriority w:val="39"/>
    <w:unhideWhenUsed/>
    <w:rsid w:val="001D2047"/>
    <w:pPr>
      <w:spacing w:after="100"/>
      <w:ind w:left="220"/>
    </w:pPr>
    <w:rPr>
      <w:rFonts w:eastAsiaTheme="minorEastAsia" w:cs="Times New Roman"/>
    </w:rPr>
  </w:style>
  <w:style w:type="paragraph" w:styleId="TOC1">
    <w:name w:val="toc 1"/>
    <w:basedOn w:val="Normal"/>
    <w:next w:val="Normal"/>
    <w:autoRedefine/>
    <w:uiPriority w:val="39"/>
    <w:unhideWhenUsed/>
    <w:rsid w:val="001D2047"/>
    <w:pPr>
      <w:spacing w:after="100"/>
    </w:pPr>
    <w:rPr>
      <w:rFonts w:eastAsiaTheme="minorEastAsia" w:cs="Times New Roman"/>
    </w:rPr>
  </w:style>
  <w:style w:type="paragraph" w:styleId="TOC3">
    <w:name w:val="toc 3"/>
    <w:basedOn w:val="Normal"/>
    <w:next w:val="Normal"/>
    <w:autoRedefine/>
    <w:uiPriority w:val="39"/>
    <w:unhideWhenUsed/>
    <w:rsid w:val="001D2047"/>
    <w:pPr>
      <w:spacing w:after="100"/>
      <w:ind w:left="440"/>
    </w:pPr>
    <w:rPr>
      <w:rFonts w:eastAsiaTheme="minorEastAsia" w:cs="Times New Roman"/>
    </w:rPr>
  </w:style>
  <w:style w:type="character" w:styleId="Strong">
    <w:name w:val="Strong"/>
    <w:basedOn w:val="DefaultParagraphFont"/>
    <w:uiPriority w:val="22"/>
    <w:qFormat/>
    <w:rsid w:val="00743C35"/>
    <w:rPr>
      <w:b/>
      <w:bCs/>
    </w:rPr>
  </w:style>
  <w:style w:type="character" w:styleId="Emphasis">
    <w:name w:val="Emphasis"/>
    <w:basedOn w:val="DefaultParagraphFont"/>
    <w:qFormat/>
    <w:rsid w:val="00743C35"/>
    <w:rPr>
      <w:i/>
      <w:iCs/>
    </w:rPr>
  </w:style>
  <w:style w:type="paragraph" w:styleId="NormalWeb">
    <w:name w:val="Normal (Web)"/>
    <w:basedOn w:val="Normal"/>
    <w:uiPriority w:val="99"/>
    <w:unhideWhenUsed/>
    <w:rsid w:val="008734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09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CBF28-5024-4518-9F2F-58928FE5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16</Pages>
  <Words>4733</Words>
  <Characters>26984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Harris</dc:creator>
  <cp:keywords/>
  <dc:description/>
  <cp:lastModifiedBy>Teresa Harris</cp:lastModifiedBy>
  <cp:revision>87</cp:revision>
  <cp:lastPrinted>2018-08-08T19:00:00Z</cp:lastPrinted>
  <dcterms:created xsi:type="dcterms:W3CDTF">2018-06-26T17:45:00Z</dcterms:created>
  <dcterms:modified xsi:type="dcterms:W3CDTF">2019-04-03T17:21:00Z</dcterms:modified>
</cp:coreProperties>
</file>